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7A" w:rsidRPr="00831425" w:rsidRDefault="009F5F7A" w:rsidP="00831425">
      <w:pPr>
        <w:spacing w:line="240" w:lineRule="auto"/>
        <w:ind w:left="-130"/>
        <w:jc w:val="center"/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</w:rPr>
      </w:pPr>
      <w:r w:rsidRPr="00831425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</w:rPr>
        <w:t>Liste des brevets et/ou modèles industriels</w:t>
      </w:r>
    </w:p>
    <w:p w:rsidR="007C0E97" w:rsidRPr="00831425" w:rsidRDefault="007C0E97" w:rsidP="00831425">
      <w:pPr>
        <w:spacing w:line="240" w:lineRule="auto"/>
        <w:ind w:left="-130"/>
        <w:jc w:val="center"/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</w:rPr>
      </w:pPr>
      <w:r w:rsidRPr="00831425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</w:rPr>
        <w:t>2008-2021</w:t>
      </w:r>
    </w:p>
    <w:tbl>
      <w:tblPr>
        <w:tblStyle w:val="Tramemoyenne1-Accent1"/>
        <w:tblW w:w="5312" w:type="pct"/>
        <w:tblLayout w:type="fixed"/>
        <w:tblLook w:val="01E0"/>
      </w:tblPr>
      <w:tblGrid>
        <w:gridCol w:w="692"/>
        <w:gridCol w:w="3684"/>
        <w:gridCol w:w="2826"/>
        <w:gridCol w:w="2666"/>
      </w:tblGrid>
      <w:tr w:rsidR="00E136A5" w:rsidRPr="00831425" w:rsidTr="00831425">
        <w:trPr>
          <w:cnfStyle w:val="100000000000"/>
          <w:trHeight w:val="274"/>
        </w:trPr>
        <w:tc>
          <w:tcPr>
            <w:cnfStyle w:val="001000000000"/>
            <w:tcW w:w="692" w:type="dxa"/>
          </w:tcPr>
          <w:p w:rsidR="00E136A5" w:rsidRPr="00831425" w:rsidRDefault="00E136A5" w:rsidP="00F21C34">
            <w:pPr>
              <w:spacing w:line="240" w:lineRule="exact"/>
              <w:jc w:val="center"/>
              <w:rPr>
                <w:rFonts w:ascii="Century Gothic" w:hAnsi="Century Gothic"/>
                <w:b w:val="0"/>
                <w:bCs w:val="0"/>
                <w:color w:val="244061"/>
                <w:sz w:val="18"/>
                <w:szCs w:val="18"/>
              </w:rPr>
            </w:pPr>
            <w:r w:rsidRPr="00831425">
              <w:rPr>
                <w:rFonts w:ascii="Century Gothic" w:hAnsi="Century Gothic"/>
                <w:color w:val="244061"/>
                <w:sz w:val="18"/>
                <w:szCs w:val="18"/>
              </w:rPr>
              <w:t>N°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21C34">
            <w:pPr>
              <w:spacing w:line="240" w:lineRule="exact"/>
              <w:jc w:val="center"/>
              <w:rPr>
                <w:rFonts w:ascii="Century Gothic" w:hAnsi="Century Gothic"/>
                <w:b w:val="0"/>
                <w:bCs w:val="0"/>
                <w:color w:val="244061"/>
                <w:sz w:val="18"/>
                <w:szCs w:val="18"/>
              </w:rPr>
            </w:pPr>
            <w:r w:rsidRPr="00831425">
              <w:rPr>
                <w:rFonts w:ascii="Century Gothic" w:hAnsi="Century Gothic"/>
                <w:color w:val="244061"/>
                <w:sz w:val="18"/>
                <w:szCs w:val="18"/>
              </w:rPr>
              <w:t>Intitulé du brevet/Année de dépôt</w:t>
            </w:r>
            <w:r w:rsidR="00F21C34" w:rsidRPr="00831425">
              <w:rPr>
                <w:rFonts w:ascii="Century Gothic" w:hAnsi="Century Gothic"/>
                <w:color w:val="244061"/>
                <w:sz w:val="18"/>
                <w:szCs w:val="18"/>
              </w:rPr>
              <w:t xml:space="preserve"> national et/ou international</w:t>
            </w:r>
          </w:p>
        </w:tc>
        <w:tc>
          <w:tcPr>
            <w:tcW w:w="2826" w:type="dxa"/>
          </w:tcPr>
          <w:p w:rsidR="00E136A5" w:rsidRPr="00831425" w:rsidRDefault="00E136A5" w:rsidP="00F21C34">
            <w:pPr>
              <w:spacing w:line="240" w:lineRule="exact"/>
              <w:jc w:val="center"/>
              <w:cnfStyle w:val="100000000000"/>
              <w:rPr>
                <w:rFonts w:ascii="Century Gothic" w:hAnsi="Century Gothic"/>
                <w:b w:val="0"/>
                <w:bCs w:val="0"/>
                <w:color w:val="244061"/>
                <w:sz w:val="18"/>
                <w:szCs w:val="18"/>
              </w:rPr>
            </w:pPr>
            <w:r w:rsidRPr="00831425">
              <w:rPr>
                <w:rFonts w:ascii="Century Gothic" w:hAnsi="Century Gothic"/>
                <w:color w:val="244061"/>
                <w:sz w:val="18"/>
                <w:szCs w:val="18"/>
              </w:rPr>
              <w:t>N° dépôt &amp; Inventeurs</w:t>
            </w:r>
          </w:p>
        </w:tc>
        <w:tc>
          <w:tcPr>
            <w:cnfStyle w:val="000100000000"/>
            <w:tcW w:w="2666" w:type="dxa"/>
          </w:tcPr>
          <w:p w:rsidR="00E136A5" w:rsidRPr="00831425" w:rsidRDefault="00E136A5" w:rsidP="00F21C34">
            <w:pPr>
              <w:spacing w:line="240" w:lineRule="exact"/>
              <w:jc w:val="center"/>
              <w:rPr>
                <w:rFonts w:ascii="Century Gothic" w:hAnsi="Century Gothic"/>
                <w:b w:val="0"/>
                <w:bCs w:val="0"/>
                <w:color w:val="244061"/>
                <w:sz w:val="18"/>
                <w:szCs w:val="18"/>
              </w:rPr>
            </w:pPr>
            <w:r w:rsidRPr="00831425">
              <w:rPr>
                <w:rFonts w:ascii="Century Gothic" w:hAnsi="Century Gothic"/>
                <w:color w:val="244061"/>
                <w:sz w:val="18"/>
                <w:szCs w:val="18"/>
              </w:rPr>
              <w:t>Situation juridique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C72552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3684" w:type="dxa"/>
          </w:tcPr>
          <w:p w:rsidR="00F21C34" w:rsidRPr="00831425" w:rsidRDefault="00E136A5" w:rsidP="00E647F4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Utilisation d’un nouveau bio</w:t>
            </w:r>
            <w:r w:rsidR="00C72552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floculant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(extrait de cactus) dans le traitement physico-chimique des rejets industriels chargés en métaux, en matière en suspension et en colorants textile</w:t>
            </w:r>
          </w:p>
          <w:p w:rsidR="00E136A5" w:rsidRPr="00831425" w:rsidRDefault="00F21C34" w:rsidP="00E647F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05-06-2008</w:t>
            </w:r>
          </w:p>
        </w:tc>
        <w:tc>
          <w:tcPr>
            <w:tcW w:w="2826" w:type="dxa"/>
          </w:tcPr>
          <w:p w:rsidR="00E136A5" w:rsidRPr="00831425" w:rsidRDefault="00F21C34" w:rsidP="00C96AFA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31006</w:t>
            </w:r>
          </w:p>
          <w:p w:rsidR="00E136A5" w:rsidRPr="00831425" w:rsidRDefault="00E136A5" w:rsidP="00C96AFA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A.ABID, A.ZOUHRI, A.IDER</w:t>
            </w:r>
          </w:p>
        </w:tc>
        <w:tc>
          <w:tcPr>
            <w:cnfStyle w:val="000100000000"/>
            <w:tcW w:w="2666" w:type="dxa"/>
          </w:tcPr>
          <w:p w:rsidR="00E136A5" w:rsidRPr="00831425" w:rsidRDefault="00C72552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déchu</w:t>
            </w:r>
          </w:p>
          <w:p w:rsidR="00C72552" w:rsidRPr="00831425" w:rsidRDefault="00C72552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Dernière annuité payée : 5               Depuis 24/03/2017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C72552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</w:t>
            </w:r>
          </w:p>
        </w:tc>
        <w:tc>
          <w:tcPr>
            <w:cnfStyle w:val="000010000000"/>
            <w:tcW w:w="3684" w:type="dxa"/>
          </w:tcPr>
          <w:p w:rsidR="00BC152B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Recyclage des eaux de lavage des phosphates par </w:t>
            </w:r>
            <w:r w:rsidR="00F21C34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bio floculation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en utilisant</w:t>
            </w:r>
            <w:r w:rsidR="00BC152B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le jus des cladodes des cactus</w:t>
            </w:r>
          </w:p>
          <w:p w:rsidR="00E136A5" w:rsidRPr="00831425" w:rsidRDefault="00F21C34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National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 : </w:t>
            </w:r>
            <w:r w:rsidR="005159F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11/06/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2826" w:type="dxa"/>
          </w:tcPr>
          <w:p w:rsidR="00E136A5" w:rsidRPr="00831425" w:rsidRDefault="00F21C34" w:rsidP="00F21C34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32907</w:t>
            </w:r>
          </w:p>
          <w:p w:rsidR="00E136A5" w:rsidRPr="00831425" w:rsidRDefault="00E136A5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Jihane BRIUNI, Jamal NAJA, Rachid M’HAMDI</w:t>
            </w:r>
          </w:p>
        </w:tc>
        <w:tc>
          <w:tcPr>
            <w:cnfStyle w:val="000100000000"/>
            <w:tcW w:w="2666" w:type="dxa"/>
          </w:tcPr>
          <w:p w:rsidR="00E136A5" w:rsidRPr="00831425" w:rsidRDefault="005159F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018"/>
        </w:trPr>
        <w:tc>
          <w:tcPr>
            <w:cnfStyle w:val="001000000000"/>
            <w:tcW w:w="692" w:type="dxa"/>
          </w:tcPr>
          <w:p w:rsidR="00E136A5" w:rsidRPr="00831425" w:rsidRDefault="005159FF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</w:p>
        </w:tc>
        <w:tc>
          <w:tcPr>
            <w:cnfStyle w:val="000010000000"/>
            <w:tcW w:w="3684" w:type="dxa"/>
          </w:tcPr>
          <w:p w:rsidR="00F21C34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Machine pour la production de gâteaux, notamment les cornes de Gazelle</w:t>
            </w:r>
          </w:p>
          <w:p w:rsidR="00E136A5" w:rsidRPr="00831425" w:rsidRDefault="00F21C34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5159F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25/6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/2010</w:t>
            </w:r>
          </w:p>
        </w:tc>
        <w:tc>
          <w:tcPr>
            <w:tcW w:w="2826" w:type="dxa"/>
          </w:tcPr>
          <w:p w:rsidR="00E136A5" w:rsidRPr="00831425" w:rsidRDefault="00F21C34" w:rsidP="00F21C34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32947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KANDRI IDRISSI</w:t>
            </w:r>
            <w:r w:rsidR="005159FF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Majid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, Hichame FIHRI FASSI, Moha AROUCH, Ali ELKHAOULANI, Najib TOURABI</w:t>
            </w:r>
          </w:p>
        </w:tc>
        <w:tc>
          <w:tcPr>
            <w:cnfStyle w:val="000100000000"/>
            <w:tcW w:w="2666" w:type="dxa"/>
          </w:tcPr>
          <w:p w:rsidR="00E136A5" w:rsidRPr="00831425" w:rsidRDefault="005159F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  <w:trHeight w:val="1076"/>
        </w:trPr>
        <w:tc>
          <w:tcPr>
            <w:cnfStyle w:val="001000000000"/>
            <w:tcW w:w="692" w:type="dxa"/>
          </w:tcPr>
          <w:p w:rsidR="00E136A5" w:rsidRPr="00831425" w:rsidRDefault="005159FF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3684" w:type="dxa"/>
          </w:tcPr>
          <w:p w:rsidR="00F21C34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Utilisation d’un lit de phosphate pour le traitement des eaux usées</w:t>
            </w:r>
          </w:p>
          <w:p w:rsidR="00E136A5" w:rsidRPr="00831425" w:rsidRDefault="00F21C34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58141D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21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-03-2010</w:t>
            </w:r>
          </w:p>
          <w:p w:rsidR="00BC152B" w:rsidRPr="00831425" w:rsidRDefault="00BC152B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Date de dépôt international</w:t>
            </w:r>
            <w:r w:rsidR="00F21C34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 : </w:t>
            </w:r>
            <w:r w:rsidR="0058141D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16-12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-201</w:t>
            </w:r>
            <w:r w:rsidR="0058141D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26" w:type="dxa"/>
          </w:tcPr>
          <w:p w:rsidR="00E136A5" w:rsidRPr="00831425" w:rsidRDefault="00F21C34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32715</w:t>
            </w:r>
          </w:p>
          <w:p w:rsidR="00E136A5" w:rsidRPr="00831425" w:rsidRDefault="00E136A5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PCT/MA2010/000017</w:t>
            </w:r>
          </w:p>
          <w:p w:rsidR="00E136A5" w:rsidRPr="00831425" w:rsidRDefault="005159FF" w:rsidP="005159F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Jamal NAJA, </w:t>
            </w:r>
            <w:r w:rsidR="00E136A5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Amina ACHKOUN, Rachid M’HAMDI</w:t>
            </w:r>
          </w:p>
        </w:tc>
        <w:tc>
          <w:tcPr>
            <w:cnfStyle w:val="000100000000"/>
            <w:tcW w:w="2666" w:type="dxa"/>
          </w:tcPr>
          <w:p w:rsidR="00E136A5" w:rsidRPr="00831425" w:rsidRDefault="005159F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208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3684" w:type="dxa"/>
          </w:tcPr>
          <w:p w:rsidR="00F21C34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Station de lavage et rénovation de véhicule, à la main, en libre service grâce à des distributeurs automatiques avec des produits sans eau et 100% écologiques pour l’emploi à l’aide de pulvérisateurs manuels</w:t>
            </w:r>
          </w:p>
          <w:p w:rsidR="00E136A5" w:rsidRPr="00831425" w:rsidRDefault="00F21C34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International : </w:t>
            </w:r>
            <w:r w:rsidR="00D361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05-02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-2010</w:t>
            </w:r>
          </w:p>
          <w:p w:rsidR="0058141D" w:rsidRPr="00831425" w:rsidRDefault="0058141D" w:rsidP="0058141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Date de dépôt international </w:t>
            </w:r>
            <w:r w:rsidR="004A680B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01-11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-2011</w:t>
            </w:r>
          </w:p>
        </w:tc>
        <w:tc>
          <w:tcPr>
            <w:tcW w:w="2826" w:type="dxa"/>
          </w:tcPr>
          <w:p w:rsidR="005159FF" w:rsidRPr="00831425" w:rsidRDefault="00635912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5159F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32597</w:t>
            </w:r>
          </w:p>
          <w:p w:rsidR="00E136A5" w:rsidRPr="00831425" w:rsidRDefault="00E136A5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PCT/MA2011/000004</w:t>
            </w:r>
          </w:p>
          <w:p w:rsidR="00E136A5" w:rsidRPr="00831425" w:rsidRDefault="00E136A5" w:rsidP="00C03D66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Hicham El BAYED</w:t>
            </w:r>
          </w:p>
        </w:tc>
        <w:tc>
          <w:tcPr>
            <w:cnfStyle w:val="000100000000"/>
            <w:tcW w:w="2666" w:type="dxa"/>
          </w:tcPr>
          <w:p w:rsidR="00D36146" w:rsidRPr="00831425" w:rsidRDefault="00D36146" w:rsidP="00D36146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déchu</w:t>
            </w:r>
          </w:p>
          <w:p w:rsidR="00E136A5" w:rsidRPr="00831425" w:rsidRDefault="00D36146" w:rsidP="00D36146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highlight w:val="cyan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Dernière annuité payée : 5               Depuis 12/04/2016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3684" w:type="dxa"/>
          </w:tcPr>
          <w:p w:rsidR="00F21C34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Traitement des eaux usées par la bentonite dopée par l’oxyde de titane</w:t>
            </w:r>
          </w:p>
          <w:p w:rsidR="00E136A5" w:rsidRPr="00831425" w:rsidRDefault="00F21C34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D361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09/10/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2826" w:type="dxa"/>
          </w:tcPr>
          <w:p w:rsidR="00E136A5" w:rsidRPr="00831425" w:rsidRDefault="00F21C34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34240</w:t>
            </w:r>
          </w:p>
          <w:p w:rsidR="00E136A5" w:rsidRPr="00831425" w:rsidRDefault="00E136A5" w:rsidP="00C96AFA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Rachid CHEROUAKI, Jamal NAJA</w:t>
            </w:r>
          </w:p>
        </w:tc>
        <w:tc>
          <w:tcPr>
            <w:cnfStyle w:val="000100000000"/>
            <w:tcW w:w="2666" w:type="dxa"/>
          </w:tcPr>
          <w:p w:rsidR="00E136A5" w:rsidRPr="00831425" w:rsidRDefault="00D36146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072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7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  <w:p w:rsidR="00E136A5" w:rsidRPr="00831425" w:rsidRDefault="00E136A5" w:rsidP="00C96AFA">
            <w:pPr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Chaises en carton recyclé (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Modèle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)/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2011</w:t>
            </w:r>
          </w:p>
          <w:p w:rsidR="00F21C34" w:rsidRPr="00831425" w:rsidRDefault="00F21C34" w:rsidP="00C96AFA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 </w:t>
            </w:r>
            <w:r w:rsidR="004D3D87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19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</w:t>
            </w:r>
            <w:r w:rsidR="004D3D87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04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 /2011</w:t>
            </w:r>
          </w:p>
        </w:tc>
        <w:tc>
          <w:tcPr>
            <w:tcW w:w="2826" w:type="dxa"/>
          </w:tcPr>
          <w:p w:rsidR="00E136A5" w:rsidRPr="00831425" w:rsidRDefault="00E136A5" w:rsidP="00F61053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17017</w:t>
            </w:r>
          </w:p>
          <w:p w:rsidR="00E136A5" w:rsidRPr="00831425" w:rsidRDefault="00E136A5" w:rsidP="00F61053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Taoufik AMIL </w:t>
            </w:r>
            <w:r w:rsidR="00F61053"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, 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Smail SOSSEY ALAOUI 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053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highlight w:val="magenta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Enregistré (date prévue de renouvellement de l’enregistrement 2021)</w:t>
            </w:r>
          </w:p>
        </w:tc>
      </w:tr>
      <w:tr w:rsidR="00E136A5" w:rsidRPr="00831425" w:rsidTr="00831425">
        <w:trPr>
          <w:cnfStyle w:val="000000010000"/>
          <w:trHeight w:val="1362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  <w:p w:rsidR="00F21C34" w:rsidRPr="00831425" w:rsidRDefault="00E136A5" w:rsidP="00C96AFA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Armoires de bureau en carton recyclé (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Modèle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)</w:t>
            </w:r>
          </w:p>
          <w:p w:rsidR="00E136A5" w:rsidRPr="00831425" w:rsidRDefault="00F21C34" w:rsidP="00C96AFA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  </w:t>
            </w:r>
            <w:r w:rsidR="004D3D87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19/04 /2011</w:t>
            </w:r>
          </w:p>
        </w:tc>
        <w:tc>
          <w:tcPr>
            <w:tcW w:w="2826" w:type="dxa"/>
          </w:tcPr>
          <w:p w:rsidR="00E136A5" w:rsidRPr="00831425" w:rsidRDefault="00E136A5" w:rsidP="00C96AFA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17018</w:t>
            </w:r>
          </w:p>
          <w:p w:rsidR="00E136A5" w:rsidRPr="00831425" w:rsidRDefault="00E136A5" w:rsidP="00F61053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Taoufik AMIL </w:t>
            </w:r>
            <w:r w:rsidR="00F61053"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, 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Smail SOSSEY ALAOUI 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053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highlight w:val="magenta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Enregistré (date prévue de renouvellement de l’enregistrement 2021)</w:t>
            </w:r>
          </w:p>
        </w:tc>
      </w:tr>
      <w:tr w:rsidR="00E136A5" w:rsidRPr="00831425" w:rsidTr="00831425">
        <w:trPr>
          <w:cnfStyle w:val="000000100000"/>
          <w:trHeight w:val="53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  <w:p w:rsidR="00E136A5" w:rsidRPr="00831425" w:rsidRDefault="00E136A5" w:rsidP="00C96AFA">
            <w:pPr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Tables en carton recyclé (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Modèle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) </w:t>
            </w:r>
          </w:p>
          <w:p w:rsidR="00F21C34" w:rsidRPr="00831425" w:rsidRDefault="00F21C34" w:rsidP="00F61053">
            <w:pPr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  </w:t>
            </w:r>
            <w:r w:rsidR="004D3D87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19/04 /2011</w:t>
            </w:r>
          </w:p>
        </w:tc>
        <w:tc>
          <w:tcPr>
            <w:tcW w:w="2826" w:type="dxa"/>
          </w:tcPr>
          <w:p w:rsidR="00E136A5" w:rsidRPr="00831425" w:rsidRDefault="00E136A5" w:rsidP="00F61053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17019</w:t>
            </w:r>
          </w:p>
          <w:p w:rsidR="00E136A5" w:rsidRPr="00831425" w:rsidRDefault="00E136A5" w:rsidP="00F61053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Taoufik AMIL </w:t>
            </w:r>
            <w:r w:rsidR="00F61053"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, 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 xml:space="preserve">Smail SOSSEY ALAOUI 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053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highlight w:val="magenta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Enregistré (date prévue de renouvellement de l’enregistrement 2021)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10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Plate forme de réunion des élèves sur des exercices de  </w:t>
            </w:r>
            <w:r w:rsidR="004A680B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leur manuel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scolaires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D361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16/11/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/2011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34363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Abdellatif SOKLABI, Moha AROUCH</w:t>
            </w:r>
          </w:p>
        </w:tc>
        <w:tc>
          <w:tcPr>
            <w:cnfStyle w:val="000100000000"/>
            <w:tcW w:w="2666" w:type="dxa"/>
          </w:tcPr>
          <w:p w:rsidR="00F61053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</w:p>
          <w:p w:rsidR="00E136A5" w:rsidRPr="00831425" w:rsidRDefault="00D36146" w:rsidP="00F61053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  <w:p w:rsidR="00D36146" w:rsidRPr="00831425" w:rsidRDefault="00D36146" w:rsidP="00F61053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</w:p>
          <w:p w:rsidR="00D36146" w:rsidRPr="00831425" w:rsidRDefault="00D36146" w:rsidP="00F61053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2529D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cnfStyle w:val="000010000000"/>
            <w:tcW w:w="3684" w:type="dxa"/>
          </w:tcPr>
          <w:p w:rsidR="004A680B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Valorisation des déchets de papier par la fabrication d'un plastique biodégradable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D361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14/12/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2011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34452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Fatima Zahra BERAICH, Moha AROUCH, Abdelali IDER, Bouchaib MANOUN, Mina BAKASSE</w:t>
            </w:r>
          </w:p>
        </w:tc>
        <w:tc>
          <w:tcPr>
            <w:cnfStyle w:val="000100000000"/>
            <w:tcW w:w="2666" w:type="dxa"/>
          </w:tcPr>
          <w:p w:rsidR="00E136A5" w:rsidRPr="00831425" w:rsidRDefault="00D36146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D3614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12</w:t>
            </w:r>
          </w:p>
        </w:tc>
        <w:tc>
          <w:tcPr>
            <w:cnfStyle w:val="000010000000"/>
            <w:tcW w:w="3684" w:type="dxa"/>
          </w:tcPr>
          <w:p w:rsidR="004A680B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Dispositif sur la télégestion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29/12/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34495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Mohamed TAOUZARI, Yassine BASKOUN, Ahmed MOUHSEN, Moha AROUCH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448"/>
        </w:trPr>
        <w:tc>
          <w:tcPr>
            <w:cnfStyle w:val="001000000000"/>
            <w:tcW w:w="692" w:type="dxa"/>
          </w:tcPr>
          <w:p w:rsidR="00E136A5" w:rsidRPr="00831425" w:rsidRDefault="00D3614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13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Procédé et appareil pour l’élimination du phosphore des rejets liquides des unités de production d’engrais par récupération de cristaux phosphates</w:t>
            </w:r>
          </w:p>
          <w:p w:rsidR="00F61991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24/03/2011</w:t>
            </w:r>
          </w:p>
          <w:p w:rsidR="00E136A5" w:rsidRPr="00831425" w:rsidRDefault="00F6199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Date de dépôt international </w:t>
            </w:r>
            <w:r w:rsidR="004A680B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22-02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-2012</w:t>
            </w:r>
          </w:p>
        </w:tc>
        <w:tc>
          <w:tcPr>
            <w:tcW w:w="2826" w:type="dxa"/>
          </w:tcPr>
          <w:p w:rsidR="00E136A5" w:rsidRPr="00831425" w:rsidRDefault="00F61053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33727</w:t>
            </w:r>
          </w:p>
          <w:p w:rsidR="00E136A5" w:rsidRPr="00831425" w:rsidRDefault="00E136A5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PCT/MA2012/000001</w:t>
            </w:r>
          </w:p>
          <w:p w:rsidR="00E136A5" w:rsidRPr="00831425" w:rsidRDefault="00E136A5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Loubna AMAHDAR, Issam MEFTAH KADMIRI, Mohamed BOUMHRAS, Abderraouf HILALI, Boubker NASSER, Moha AROUCH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D36146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  <w:r w:rsidR="00D36146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3684" w:type="dxa"/>
          </w:tcPr>
          <w:p w:rsidR="004A680B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Procédé de préparation de produits bio-cosmétiques à base d'argile aromatisés par des plantes aromatiques</w:t>
            </w:r>
          </w:p>
          <w:p w:rsidR="00E136A5" w:rsidRPr="00831425" w:rsidRDefault="00F61053" w:rsidP="004A680B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22/03/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34718</w:t>
            </w:r>
          </w:p>
          <w:p w:rsidR="00E136A5" w:rsidRPr="00831425" w:rsidRDefault="00E136A5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Mohamed HADMOUN, Ilham FEJOUI, Imane TAOUSSI, Fatima zahra GHALMI, Mina BEKASSE, Moha AROUCH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946"/>
        </w:trPr>
        <w:tc>
          <w:tcPr>
            <w:cnfStyle w:val="001000000000"/>
            <w:tcW w:w="692" w:type="dxa"/>
          </w:tcPr>
          <w:p w:rsidR="00E136A5" w:rsidRPr="00831425" w:rsidRDefault="00E136A5" w:rsidP="00D36146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  <w:r w:rsidR="00D36146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3684" w:type="dxa"/>
          </w:tcPr>
          <w:p w:rsidR="004A680B" w:rsidRPr="00831425" w:rsidRDefault="004A680B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Automate Intelligent Industriel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06/12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/2012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35438</w:t>
            </w:r>
          </w:p>
          <w:p w:rsidR="00E136A5" w:rsidRPr="00831425" w:rsidRDefault="00E136A5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Anis KIRAMA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  <w:trHeight w:val="938"/>
        </w:trPr>
        <w:tc>
          <w:tcPr>
            <w:cnfStyle w:val="001000000000"/>
            <w:tcW w:w="692" w:type="dxa"/>
          </w:tcPr>
          <w:p w:rsidR="00E136A5" w:rsidRPr="00831425" w:rsidRDefault="00E136A5" w:rsidP="00D36146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  <w:r w:rsidR="00D36146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Four solaire pour dessalement d’eau saumâtre à usage domestique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05/08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/2012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35129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Ahmed FAHLI, Hamid El OMARI</w:t>
            </w:r>
          </w:p>
          <w:p w:rsidR="00E136A5" w:rsidRPr="00831425" w:rsidRDefault="00E136A5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E136A5" w:rsidP="00D36146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  <w:r w:rsidR="00D36146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7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Optimisation des phosphates pour les traitements de surface</w:t>
            </w:r>
            <w:r w:rsidR="004A680B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et les opérations de polissage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17/01/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2013</w:t>
            </w:r>
          </w:p>
          <w:p w:rsidR="00F61991" w:rsidRPr="00831425" w:rsidRDefault="00F6199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Date de dépôt international </w:t>
            </w:r>
            <w:r w:rsidR="004A680B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14/06/2013</w:t>
            </w:r>
          </w:p>
        </w:tc>
        <w:tc>
          <w:tcPr>
            <w:tcW w:w="2826" w:type="dxa"/>
          </w:tcPr>
          <w:p w:rsidR="00E136A5" w:rsidRPr="00831425" w:rsidRDefault="00F61053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35582</w:t>
            </w:r>
          </w:p>
          <w:p w:rsidR="00E136A5" w:rsidRPr="00831425" w:rsidRDefault="00E136A5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PCT/MA2013/000018</w:t>
            </w:r>
          </w:p>
          <w:p w:rsidR="00E136A5" w:rsidRPr="00831425" w:rsidRDefault="00E136A5" w:rsidP="006F6C9F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Rachid CHEROUAKI, Jamal NAJA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  <w:trHeight w:val="1106"/>
        </w:trPr>
        <w:tc>
          <w:tcPr>
            <w:cnfStyle w:val="001000000000"/>
            <w:tcW w:w="692" w:type="dxa"/>
          </w:tcPr>
          <w:p w:rsidR="00E136A5" w:rsidRPr="00831425" w:rsidRDefault="00E136A5" w:rsidP="00D36146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  <w:r w:rsidR="00D36146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8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Biodigesteur méthanique avec exploitation de l’énergie solaire thermique et photovoltaïque/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17/01/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35580</w:t>
            </w:r>
          </w:p>
          <w:p w:rsidR="00E136A5" w:rsidRPr="00831425" w:rsidRDefault="00E136A5" w:rsidP="006F6C9F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Hamid EL OMARI, EL Hassane ESSABRI, Mouhib EL BAHLOUL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867"/>
        </w:trPr>
        <w:tc>
          <w:tcPr>
            <w:cnfStyle w:val="001000000000"/>
            <w:tcW w:w="692" w:type="dxa"/>
          </w:tcPr>
          <w:p w:rsidR="00E136A5" w:rsidRPr="00831425" w:rsidRDefault="00E136A5" w:rsidP="00D36146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1</w:t>
            </w:r>
            <w:r w:rsidR="00D36146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9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Miroir parabolique à PV intégré pour chauffe-eau et chauffage solaire</w:t>
            </w:r>
            <w:r w:rsidR="00F61053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07/06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/2013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35996</w:t>
            </w:r>
          </w:p>
          <w:p w:rsidR="00E136A5" w:rsidRPr="00831425" w:rsidRDefault="00E136A5" w:rsidP="006F6C9F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Hamid EL OMARI, Youssef BOUKDIR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D3614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20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Miroir parabolique pour chauffe-eau et chauffage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National :</w:t>
            </w:r>
            <w:r w:rsidR="00F6199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17/01/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35581</w:t>
            </w:r>
          </w:p>
          <w:p w:rsidR="00E136A5" w:rsidRPr="00831425" w:rsidRDefault="00E136A5" w:rsidP="006F6C9F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Hamid EL OMARI, Youssef BOUKDIR</w:t>
            </w:r>
          </w:p>
        </w:tc>
        <w:tc>
          <w:tcPr>
            <w:cnfStyle w:val="000100000000"/>
            <w:tcW w:w="2666" w:type="dxa"/>
          </w:tcPr>
          <w:p w:rsidR="00E136A5" w:rsidRPr="00831425" w:rsidRDefault="00F61991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617"/>
        </w:trPr>
        <w:tc>
          <w:tcPr>
            <w:cnfStyle w:val="001000000000"/>
            <w:tcW w:w="692" w:type="dxa"/>
          </w:tcPr>
          <w:p w:rsidR="00E136A5" w:rsidRPr="00831425" w:rsidRDefault="00D3614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21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Destillateur solaire à effet de serre avec des capteurs cylindro-paraboliques liés à un système qui favorise la condensation de la vapeur d’eau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25/04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35855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Khalid GUISSI Abdellah BOULAL , Abdelmoumen TABYAOUI, Mohammed HARMOUCHI, Azeddine MOUHSEN, El Mostafa OUALIM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D3614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Composition de produits céramiques faite à base de stérile issu de l’exploitation des phosphates, d’argile rouge et des additifs tel que le graphite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18/04/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35843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Amine EZ-ZAHI, Abdelali IDER, Bouchaib MANOUN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D36146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23</w:t>
            </w:r>
          </w:p>
        </w:tc>
        <w:tc>
          <w:tcPr>
            <w:cnfStyle w:val="000010000000"/>
            <w:tcW w:w="3684" w:type="dxa"/>
          </w:tcPr>
          <w:p w:rsidR="00F61053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Traitement des eaux usées par les phosphates dopés au TiO2 à l’aide d’un réacteur fonctionnant à énergie solaire concentrée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25/04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35854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Jamal NAJA, Rachid CHEROUAKI, Youssef  BOUKDIR, Hamid EL OMARI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Procédé d'augmentation des rencontres instantanées dans les réseaux sociaux</w:t>
            </w:r>
            <w:r w:rsidR="00F61053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27/06/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36053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Abdellatif SOKLABI, Mohamed BAHAJ, Moha AROUCH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Réalisation d’un guichet de scolarité automatique</w:t>
            </w:r>
            <w:r w:rsidR="00F61053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08/07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/2013</w:t>
            </w: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36086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Anis KIRAMA, Ahmed MOUHSEN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3684" w:type="dxa"/>
          </w:tcPr>
          <w:p w:rsidR="00451BB9" w:rsidRPr="00831425" w:rsidRDefault="009F5494" w:rsidP="009F54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Valorisation des</w:t>
            </w:r>
            <w:r w:rsidR="00E136A5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du cladode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s</w:t>
            </w:r>
            <w:r w:rsidR="00E136A5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de cactus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comme source de Bio-polyelectrolyteutilsé dans le traitement des eaux </w:t>
            </w:r>
          </w:p>
          <w:p w:rsidR="00E136A5" w:rsidRPr="00831425" w:rsidRDefault="004A680B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10/03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451BB9" w:rsidRPr="00831425" w:rsidRDefault="00451BB9" w:rsidP="009F54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Date de dépôt international</w:t>
            </w:r>
            <w:r w:rsidR="009F5494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12/12/20114</w:t>
            </w:r>
          </w:p>
          <w:p w:rsidR="00E136A5" w:rsidRPr="00831425" w:rsidRDefault="00E136A5" w:rsidP="00F61053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36816</w:t>
            </w:r>
          </w:p>
          <w:p w:rsidR="00E136A5" w:rsidRPr="00831425" w:rsidRDefault="00E136A5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PCT/MA2014/000052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Mounir  BELBAHLOUL, Abdellah  ANOUAR, Abdeljalil ZOUHRI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7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Suiveur automatique de signalisation routière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07/03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  <w:p w:rsidR="00E136A5" w:rsidRPr="00831425" w:rsidRDefault="00E136A5" w:rsidP="00F61053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36811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Anis Kirama, Mouhsen Ahmed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2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8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Concentrateur solaire à miroirs de frensel combiné avec tube sous vide et capteur plan à cellules photovoltaiques  intégrées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21/02/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E136A5" w:rsidRPr="00831425" w:rsidRDefault="00E136A5" w:rsidP="00F61053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36773</w:t>
            </w:r>
          </w:p>
          <w:p w:rsidR="00E136A5" w:rsidRPr="00831425" w:rsidRDefault="00E136A5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Hamid El Omari, Youssef Boukdir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876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pStyle w:val="Paragraphedeliste"/>
              <w:ind w:left="0"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  <w:r w:rsidRPr="00831425">
              <w:rPr>
                <w:rFonts w:ascii="Century Gothic" w:hAnsi="Century Gothic" w:cstheme="majorBidi"/>
                <w:sz w:val="18"/>
                <w:szCs w:val="18"/>
              </w:rPr>
              <w:t>2</w:t>
            </w:r>
            <w:r w:rsidR="00BC04F3" w:rsidRPr="00831425">
              <w:rPr>
                <w:rFonts w:ascii="Century Gothic" w:hAnsi="Century Gothic" w:cstheme="majorBidi"/>
                <w:sz w:val="18"/>
                <w:szCs w:val="18"/>
              </w:rPr>
              <w:t>9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hAnsi="Century Gothic" w:cstheme="majorBidi"/>
                <w:sz w:val="18"/>
                <w:szCs w:val="18"/>
                <w:lang w:val="fr-CH"/>
              </w:rPr>
            </w:pPr>
            <w:r w:rsidRPr="00831425">
              <w:rPr>
                <w:rFonts w:ascii="Century Gothic" w:hAnsi="Century Gothic" w:cstheme="majorBidi"/>
                <w:sz w:val="18"/>
                <w:szCs w:val="18"/>
                <w:lang w:val="fr-CH"/>
              </w:rPr>
              <w:t>Procédé de traitement des molécules émergeants et récalcitrants (pesticides, produits, périmés chimiques) par le phosphate dopé à l’oxyde de titane (TiO2), à l’aide d’un réacteur fonctionnant à l’énergie solaire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hAnsi="Century Gothic" w:cstheme="majorBidi"/>
                <w:b/>
                <w:bCs/>
                <w:sz w:val="18"/>
                <w:szCs w:val="18"/>
                <w:lang w:val="fr-CH"/>
              </w:rPr>
              <w:t>03/06</w:t>
            </w:r>
            <w:r w:rsidR="00E136A5" w:rsidRPr="00831425">
              <w:rPr>
                <w:rFonts w:ascii="Century Gothic" w:hAnsi="Century Gothic" w:cstheme="majorBidi"/>
                <w:b/>
                <w:bCs/>
                <w:sz w:val="18"/>
                <w:szCs w:val="18"/>
                <w:lang w:val="fr-CH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2014</w:t>
            </w:r>
          </w:p>
          <w:p w:rsidR="00E136A5" w:rsidRPr="00831425" w:rsidRDefault="00E136A5" w:rsidP="00F61053">
            <w:pPr>
              <w:pStyle w:val="Paragraphedeliste"/>
              <w:ind w:left="0"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37099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Rachid CHEROUAKI, Jamal NAJA,</w:t>
            </w:r>
            <w:r w:rsidRPr="00831425">
              <w:rPr>
                <w:rFonts w:ascii="Century Gothic" w:hAnsi="Century Gothic" w:cstheme="majorBidi"/>
                <w:sz w:val="18"/>
                <w:szCs w:val="18"/>
                <w:lang w:val="fr-CH"/>
              </w:rPr>
              <w:t>Abdeslam LAMIRI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30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Champs de concentrateurs solaires à héliostats - Adaptation à plusieurs applications : chauffage solaire, climatisation solaire, dessalement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30/06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E136A5" w:rsidRPr="00831425" w:rsidRDefault="00E136A5" w:rsidP="00F61053">
            <w:pPr>
              <w:spacing w:before="100" w:beforeAutospacing="1" w:after="100" w:afterAutospacing="1"/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37172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Hamid EL OMARI, Youssef BOUKDIR, Mounir LOUDADI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31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Extraction d’un nouveau 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polyelectrolyte à partir de la cladode de cactus jouant le rôle d’un coagulant et floculant en même temps</w:t>
            </w:r>
          </w:p>
          <w:p w:rsidR="00E136A5" w:rsidRPr="00831425" w:rsidRDefault="00F61053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22/07/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lastRenderedPageBreak/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37233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Mounir  BELBAHLOUL, Abdellah ANOUAR, Abdeljalil ZOUHRI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Brevet en vigueur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Accélérateurs biologiques de la méthanisation des déchets organique, procédé et unité de mise en œuvre</w:t>
            </w:r>
          </w:p>
          <w:p w:rsidR="00E136A5" w:rsidRPr="00831425" w:rsidRDefault="009F5494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national</w:t>
            </w:r>
            <w:r w:rsidR="00144CD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24/07/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451BB9" w:rsidRPr="00831425" w:rsidRDefault="00451BB9" w:rsidP="00451BB9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Date de dépôt international</w:t>
            </w:r>
            <w:r w:rsidR="009F5494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 ...10/07/2015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F61053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37238</w:t>
            </w:r>
          </w:p>
          <w:p w:rsidR="00E136A5" w:rsidRPr="00831425" w:rsidRDefault="00E136A5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PCT/MA2015/000008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Fatima Zahra BERAICH,MohaAROUCH,Mina BAKASSE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103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33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Composteur  avec un récipient de compostage en forme de tambour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 xml:space="preserve">Dépôt National 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24/07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37240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Fatima Zahra BERAICH, Moha AROUCH, Mina BAKASSE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Fabrication d’un matériau combustible à base de grignon d’olive et de pneu recyclé et procédé de mise en œuvre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 xml:space="preserve">Dépôt National: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24/07/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2014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37239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Fatima Zahra BERAICH, Moha AROUCH, Mina BAKASSE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Adaptateur ajustable avec les smartphones et les cameras numériques pour les applications endoscope et biomédicale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 xml:space="preserve">Dépôt National: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23/12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/2014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37682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Mohamed TAOUZARI, Yassine BASKOUN, Ahmed MOUHSEN, Moha AROUCH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Elimination du bleu de méthylène par un procédé écologique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05/02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/2015</w:t>
            </w:r>
          </w:p>
          <w:p w:rsidR="00451BB9" w:rsidRPr="00831425" w:rsidRDefault="00451BB9" w:rsidP="00451BB9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Date de dépôt international</w:t>
            </w:r>
            <w:r w:rsidR="0038797C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 04/02/2016</w:t>
            </w:r>
          </w:p>
          <w:p w:rsidR="00451BB9" w:rsidRPr="00831425" w:rsidRDefault="00451BB9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37833</w:t>
            </w:r>
          </w:p>
          <w:p w:rsidR="00E136A5" w:rsidRPr="00831425" w:rsidRDefault="00E136A5" w:rsidP="0060324E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International PCT/MA2016/000002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Mounir  BELBAHLOUL, Abdellah  ANOUAR, Abdeljalil ZOUHRI, Buscotin BEAKOU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7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Biosorption du bleu de méthylène  polluant des eaux usées industrielles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10/02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37844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Imane ENNIYA, Abdelaziz JOURANI, Saad ELMADANI, Latifa ZERROUK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8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Procédé et système pour la migration des bases de données relationnelles vers les bases de donnée orientée objet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51BB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11/03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MA 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37924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highlight w:val="yellow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Alae El Alami, Mohamed BAHAJ, Ilias CHERTI</w:t>
            </w:r>
          </w:p>
        </w:tc>
        <w:tc>
          <w:tcPr>
            <w:cnfStyle w:val="000100000000"/>
            <w:tcW w:w="2666" w:type="dxa"/>
          </w:tcPr>
          <w:p w:rsidR="00E136A5" w:rsidRPr="00831425" w:rsidRDefault="00451BB9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100000"/>
          <w:trHeight w:val="53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3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9</w:t>
            </w:r>
          </w:p>
        </w:tc>
        <w:tc>
          <w:tcPr>
            <w:cnfStyle w:val="000010000000"/>
            <w:tcW w:w="3684" w:type="dxa"/>
          </w:tcPr>
          <w:p w:rsidR="00451BB9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Conception et réalisation d’un nouveau modèle de poumon artificiel actif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11/02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38842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El Maati ESSOUKAKI, Lhoucine BEN TALEB, Azeddine  MOUHSEN, Mohammed HARMOUCHI, Mourad RATTAL    Aissam LYAZIDI</w:t>
            </w:r>
          </w:p>
          <w:p w:rsidR="00E136A5" w:rsidRPr="00831425" w:rsidRDefault="00E136A5" w:rsidP="0060324E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  <w:trHeight w:val="169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lastRenderedPageBreak/>
              <w:t>40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Dispositif d’alerte de dépassement de la consommation moyenne journalière d’électricité et le passage entre tranches de consommation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21/01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38799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Abdelmoumen TABYAOUI, Youness LACHGAR, Khalid GUISSI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10000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41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Détecteur intelligent des documents du véhicule automobile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23/03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38918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Abdelmoumen TABYAOUI, Youness LACHGAR, Khalid GUISSI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42</w:t>
            </w:r>
          </w:p>
        </w:tc>
        <w:tc>
          <w:tcPr>
            <w:cnfStyle w:val="000010000000"/>
            <w:tcW w:w="3684" w:type="dxa"/>
          </w:tcPr>
          <w:p w:rsidR="00144CD1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Prise isolante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 xml:space="preserve">Dépôt National: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04/10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39369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Aniskirama, Ahmed MOUHSEN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rejetée</w:t>
            </w:r>
          </w:p>
        </w:tc>
      </w:tr>
      <w:tr w:rsidR="00E136A5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E136A5" w:rsidRPr="00831425" w:rsidRDefault="00BC04F3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43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Charbon actif issu de la biomasse de manioc pour le traitement des eaux usées notamment colorées par adsorption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09/01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2017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39680</w:t>
            </w:r>
          </w:p>
          <w:p w:rsidR="00E136A5" w:rsidRPr="00831425" w:rsidRDefault="00E136A5" w:rsidP="006F6C9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Mounir  BELBAHLOUL, Abdellah  ANOUAR, Abdeljalil ZOUHRI, Buscotin BEAKOU, Kaoutar EL HASSANI, Mohamed Amine Houssaini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  <w:trHeight w:val="1088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cnfStyle w:val="000010000000"/>
            <w:tcW w:w="3684" w:type="dxa"/>
          </w:tcPr>
          <w:p w:rsidR="00144CD1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Simulateur de réanimation cardio-pulmonaire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16/11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41470</w:t>
            </w:r>
          </w:p>
          <w:p w:rsidR="00E136A5" w:rsidRPr="00831425" w:rsidRDefault="00E136A5" w:rsidP="006F6C9F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Ben taleblhoucine, Essoukakielmaati, Harmouchimohammed, Rattalmourad, Mouhsenazeddine, Lyazidiaissam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Smart plateforme d’analyse médicale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12/03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42165</w:t>
            </w:r>
          </w:p>
          <w:p w:rsidR="00E136A5" w:rsidRPr="00831425" w:rsidRDefault="00E136A5" w:rsidP="00BE6ACF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BOUKENZE basma, HAQIQ abdelkrimMOUSANNIF hajar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6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Additif écologique des lubrifiants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08/10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43467</w:t>
            </w:r>
          </w:p>
          <w:p w:rsidR="00E136A5" w:rsidRPr="00831425" w:rsidRDefault="00E136A5" w:rsidP="00CB317C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Naja jamal, Mikoumohammed, Lahboubbouyazza</w:t>
            </w:r>
          </w:p>
          <w:p w:rsidR="00E136A5" w:rsidRPr="00831425" w:rsidRDefault="00E136A5" w:rsidP="00CB317C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Aiboudimohammed, Zzeyanisoukayna</w:t>
            </w:r>
          </w:p>
          <w:p w:rsidR="00E136A5" w:rsidRPr="00831425" w:rsidRDefault="00E136A5" w:rsidP="00633466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Cherouakirachid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7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Procédé pour la production du phosphore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06/12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2018</w:t>
            </w:r>
          </w:p>
          <w:p w:rsidR="0038797C" w:rsidRPr="00831425" w:rsidRDefault="0038797C" w:rsidP="0038797C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Date de dépôt international 04/12/2019</w:t>
            </w:r>
          </w:p>
          <w:p w:rsidR="0038797C" w:rsidRPr="00831425" w:rsidRDefault="0038797C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MA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44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177</w:t>
            </w:r>
          </w:p>
          <w:p w:rsidR="00E136A5" w:rsidRPr="00831425" w:rsidRDefault="00E136A5" w:rsidP="00527469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H. Hannache, Y. Tamraoui, B. Manoun, J. Alami, S. Gmouh, M. Oumam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</w:tc>
      </w:tr>
      <w:tr w:rsidR="00E136A5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Procédé pour la production du soufre à partir du phosphogypse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BE6ACF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18/12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2018</w:t>
            </w:r>
          </w:p>
          <w:p w:rsidR="0038797C" w:rsidRPr="00831425" w:rsidRDefault="0038797C" w:rsidP="0038797C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Date de dépôt international 09/12/2019</w:t>
            </w:r>
          </w:p>
          <w:p w:rsidR="0038797C" w:rsidRPr="00831425" w:rsidRDefault="0038797C" w:rsidP="00F61053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44296</w:t>
            </w:r>
          </w:p>
          <w:p w:rsidR="00E136A5" w:rsidRPr="00831425" w:rsidRDefault="00E136A5" w:rsidP="00527469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H. Hannache, Y. Tamraoui, B. Manoun, J. Alami, M. Oumam</w:t>
            </w:r>
          </w:p>
        </w:tc>
        <w:tc>
          <w:tcPr>
            <w:cnfStyle w:val="000100000000"/>
            <w:tcW w:w="2666" w:type="dxa"/>
          </w:tcPr>
          <w:p w:rsidR="00E136A5" w:rsidRPr="00831425" w:rsidRDefault="00BE6ACF" w:rsidP="00BE6ACF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publié</w:t>
            </w:r>
          </w:p>
        </w:tc>
      </w:tr>
      <w:tr w:rsidR="00E136A5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  <w:r w:rsidR="00BC04F3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9</w:t>
            </w:r>
          </w:p>
        </w:tc>
        <w:tc>
          <w:tcPr>
            <w:cnfStyle w:val="000010000000"/>
            <w:tcW w:w="3684" w:type="dxa"/>
          </w:tcPr>
          <w:p w:rsidR="00BE6ACF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Procédé d'élimination des métaux lourds de l'acide phosphorique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635912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04/06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826" w:type="dxa"/>
          </w:tcPr>
          <w:p w:rsidR="00E136A5" w:rsidRPr="00831425" w:rsidRDefault="00144CD1" w:rsidP="00BA5239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MA </w:t>
            </w:r>
            <w:r w:rsidR="00635912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46072</w:t>
            </w:r>
          </w:p>
          <w:p w:rsidR="00E136A5" w:rsidRPr="00831425" w:rsidRDefault="0064279D" w:rsidP="0064279D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H. Hannache, B. Manoun, Y. Alami Hamedane, </w:t>
            </w:r>
            <w:r w:rsidR="00E136A5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S. Louihi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,</w:t>
            </w:r>
          </w:p>
        </w:tc>
        <w:tc>
          <w:tcPr>
            <w:cnfStyle w:val="000100000000"/>
            <w:tcW w:w="2666" w:type="dxa"/>
          </w:tcPr>
          <w:p w:rsidR="00E136A5" w:rsidRPr="00831425" w:rsidRDefault="00635912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201987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201987" w:rsidRPr="00831425" w:rsidRDefault="00201987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</w:p>
        </w:tc>
        <w:tc>
          <w:tcPr>
            <w:cnfStyle w:val="000010000000"/>
            <w:tcW w:w="3684" w:type="dxa"/>
          </w:tcPr>
          <w:p w:rsidR="00201987" w:rsidRPr="00831425" w:rsidRDefault="00201987" w:rsidP="00201987">
            <w:pPr>
              <w:jc w:val="center"/>
              <w:rPr>
                <w:sz w:val="18"/>
                <w:szCs w:val="18"/>
              </w:rPr>
            </w:pPr>
            <w:r w:rsidRPr="00831425">
              <w:rPr>
                <w:sz w:val="18"/>
                <w:szCs w:val="18"/>
              </w:rPr>
              <w:t>Antenne pour puce RFID UHF et son application</w:t>
            </w:r>
          </w:p>
          <w:p w:rsidR="00201987" w:rsidRPr="00831425" w:rsidRDefault="00201987" w:rsidP="00201987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13.09.2019</w:t>
            </w:r>
          </w:p>
        </w:tc>
        <w:tc>
          <w:tcPr>
            <w:tcW w:w="2826" w:type="dxa"/>
          </w:tcPr>
          <w:p w:rsidR="00201987" w:rsidRPr="00831425" w:rsidRDefault="00201987" w:rsidP="00201987">
            <w:pPr>
              <w:jc w:val="center"/>
              <w:cnfStyle w:val="000000010000"/>
              <w:rPr>
                <w:b/>
                <w:bCs/>
                <w:sz w:val="18"/>
                <w:szCs w:val="18"/>
              </w:rPr>
            </w:pPr>
            <w:r w:rsidRPr="00831425">
              <w:rPr>
                <w:b/>
                <w:bCs/>
                <w:sz w:val="18"/>
                <w:szCs w:val="18"/>
              </w:rPr>
              <w:t>MA 46989</w:t>
            </w:r>
          </w:p>
          <w:p w:rsidR="00201987" w:rsidRPr="00831425" w:rsidRDefault="00201987" w:rsidP="00201987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sz w:val="18"/>
                <w:szCs w:val="18"/>
              </w:rPr>
              <w:t>LAKSSIR BRAHIM ; EL AHMAR LATIFA ; BOUZIDA ILHAM ; ZBITOU JAMAL ; ERRKIK AHMED</w:t>
            </w:r>
          </w:p>
        </w:tc>
        <w:tc>
          <w:tcPr>
            <w:cnfStyle w:val="000100000000"/>
            <w:tcW w:w="2666" w:type="dxa"/>
          </w:tcPr>
          <w:p w:rsidR="00201987" w:rsidRPr="00831425" w:rsidRDefault="00201987" w:rsidP="00201987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Brevet en vigueur</w:t>
            </w:r>
          </w:p>
          <w:p w:rsidR="00201987" w:rsidRPr="00831425" w:rsidRDefault="00201987" w:rsidP="00201987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En association avec </w:t>
            </w:r>
          </w:p>
          <w:p w:rsidR="00201987" w:rsidRPr="00831425" w:rsidRDefault="00201987" w:rsidP="00201987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RD Maroc-UHP</w:t>
            </w:r>
          </w:p>
        </w:tc>
      </w:tr>
      <w:tr w:rsidR="00725A70" w:rsidRPr="00831425" w:rsidTr="00831425">
        <w:trPr>
          <w:cnfStyle w:val="000000100000"/>
          <w:trHeight w:val="270"/>
        </w:trPr>
        <w:tc>
          <w:tcPr>
            <w:cnfStyle w:val="001000000000"/>
            <w:tcW w:w="9868" w:type="dxa"/>
            <w:gridSpan w:val="4"/>
          </w:tcPr>
          <w:p w:rsidR="00725A70" w:rsidRPr="00831425" w:rsidRDefault="00725A70" w:rsidP="00144CD1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color w:val="17365D" w:themeColor="text2" w:themeShade="BF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color w:val="17365D" w:themeColor="text2" w:themeShade="BF"/>
                <w:sz w:val="18"/>
                <w:szCs w:val="18"/>
                <w:lang w:eastAsia="en-US"/>
              </w:rPr>
              <w:t>Brevets en cours d</w:t>
            </w:r>
            <w:r w:rsidR="00144CD1" w:rsidRPr="00831425">
              <w:rPr>
                <w:rFonts w:ascii="Century Gothic" w:eastAsia="Calibri" w:hAnsi="Century Gothic" w:cstheme="majorBidi"/>
                <w:color w:val="17365D" w:themeColor="text2" w:themeShade="BF"/>
                <w:sz w:val="18"/>
                <w:szCs w:val="18"/>
                <w:lang w:eastAsia="en-US"/>
              </w:rPr>
              <w:t>’évaluation</w:t>
            </w:r>
          </w:p>
        </w:tc>
      </w:tr>
      <w:tr w:rsidR="00E136A5" w:rsidRPr="00831425" w:rsidTr="00831425">
        <w:trPr>
          <w:cnfStyle w:val="000000010000"/>
          <w:trHeight w:val="725"/>
        </w:trPr>
        <w:tc>
          <w:tcPr>
            <w:cnfStyle w:val="001000000000"/>
            <w:tcW w:w="692" w:type="dxa"/>
          </w:tcPr>
          <w:p w:rsidR="00E136A5" w:rsidRPr="00831425" w:rsidRDefault="00BC04F3" w:rsidP="009E4B10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lastRenderedPageBreak/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0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</w:p>
          <w:p w:rsidR="00144CD1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Récupération des colorants des eaux colorées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A14F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10/06/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2020</w:t>
            </w:r>
          </w:p>
        </w:tc>
        <w:tc>
          <w:tcPr>
            <w:tcW w:w="2826" w:type="dxa"/>
          </w:tcPr>
          <w:p w:rsidR="00E136A5" w:rsidRPr="00831425" w:rsidRDefault="00144CD1" w:rsidP="009E4B10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MA </w:t>
            </w:r>
            <w:r w:rsidR="00294968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50004</w:t>
            </w:r>
          </w:p>
          <w:p w:rsidR="00E136A5" w:rsidRPr="00831425" w:rsidRDefault="00E136A5" w:rsidP="009E4B10">
            <w:pPr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CHEROUAKI Rachid, NAJA Jamal </w:t>
            </w:r>
          </w:p>
        </w:tc>
        <w:tc>
          <w:tcPr>
            <w:cnfStyle w:val="000100000000"/>
            <w:tcW w:w="2666" w:type="dxa"/>
          </w:tcPr>
          <w:p w:rsidR="00E136A5" w:rsidRPr="00831425" w:rsidRDefault="002C6EA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  <w:p w:rsidR="0066141D" w:rsidRPr="00831425" w:rsidRDefault="0066141D" w:rsidP="0066141D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(Rapport préliminaire25/12/2020)</w:t>
            </w:r>
          </w:p>
        </w:tc>
      </w:tr>
      <w:tr w:rsidR="00E136A5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406094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1</w:t>
            </w:r>
          </w:p>
        </w:tc>
        <w:tc>
          <w:tcPr>
            <w:cnfStyle w:val="000010000000"/>
            <w:tcW w:w="3684" w:type="dxa"/>
          </w:tcPr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G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el désinfectant hydro alcoolique pour les mains a base des huiles végétales et d'aloe arborescence et procédé de fabrication</w:t>
            </w:r>
            <w:r w:rsidR="00144CD1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2C6EAD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10/06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/2020</w:t>
            </w:r>
          </w:p>
        </w:tc>
        <w:tc>
          <w:tcPr>
            <w:tcW w:w="2826" w:type="dxa"/>
          </w:tcPr>
          <w:p w:rsidR="00E136A5" w:rsidRPr="00831425" w:rsidRDefault="00144CD1" w:rsidP="009E4B10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2C6EAD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50003</w:t>
            </w:r>
          </w:p>
          <w:p w:rsidR="00E136A5" w:rsidRPr="00831425" w:rsidRDefault="00E136A5" w:rsidP="003D2B87">
            <w:pPr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ECH-CHAHAD Abdellah</w:t>
            </w:r>
          </w:p>
        </w:tc>
        <w:tc>
          <w:tcPr>
            <w:cnfStyle w:val="000100000000"/>
            <w:tcW w:w="2666" w:type="dxa"/>
          </w:tcPr>
          <w:p w:rsidR="0066141D" w:rsidRPr="00831425" w:rsidRDefault="002C6EAD" w:rsidP="002C6EAD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En phase d’évaluation </w:t>
            </w:r>
          </w:p>
          <w:p w:rsidR="00E136A5" w:rsidRPr="00831425" w:rsidRDefault="002C6EAD" w:rsidP="002C6EAD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(</w:t>
            </w:r>
            <w:r w:rsidR="005D6A33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Rapport 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préliminaire10/07/2020)</w:t>
            </w:r>
          </w:p>
        </w:tc>
      </w:tr>
      <w:tr w:rsidR="00E136A5" w:rsidRPr="00831425" w:rsidTr="00831425">
        <w:trPr>
          <w:cnfStyle w:val="000000010000"/>
          <w:trHeight w:val="854"/>
        </w:trPr>
        <w:tc>
          <w:tcPr>
            <w:cnfStyle w:val="001000000000"/>
            <w:tcW w:w="692" w:type="dxa"/>
          </w:tcPr>
          <w:p w:rsidR="00E136A5" w:rsidRPr="00831425" w:rsidRDefault="00E136A5" w:rsidP="009E4B10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2</w:t>
            </w:r>
          </w:p>
        </w:tc>
        <w:tc>
          <w:tcPr>
            <w:cnfStyle w:val="000010000000"/>
            <w:tcW w:w="3684" w:type="dxa"/>
          </w:tcPr>
          <w:p w:rsidR="00144CD1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Formulation des encres à base des colorants des rejets colorés</w:t>
            </w:r>
          </w:p>
          <w:p w:rsidR="00E136A5" w:rsidRPr="00831425" w:rsidRDefault="00144CD1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2C6EAD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03/06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/2020</w:t>
            </w:r>
          </w:p>
          <w:p w:rsidR="00E136A5" w:rsidRPr="00831425" w:rsidRDefault="00E136A5" w:rsidP="00F61053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</w:p>
        </w:tc>
        <w:tc>
          <w:tcPr>
            <w:tcW w:w="2826" w:type="dxa"/>
          </w:tcPr>
          <w:p w:rsidR="00E136A5" w:rsidRPr="00831425" w:rsidRDefault="00144CD1" w:rsidP="009E4B10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MA </w:t>
            </w:r>
            <w:r w:rsidR="0038797C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49991</w:t>
            </w:r>
          </w:p>
          <w:p w:rsidR="00E136A5" w:rsidRPr="00831425" w:rsidRDefault="00E136A5" w:rsidP="00D110DD">
            <w:pPr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CHEROUAKI Rachid, NAJA Jamal</w:t>
            </w:r>
          </w:p>
        </w:tc>
        <w:tc>
          <w:tcPr>
            <w:cnfStyle w:val="000100000000"/>
            <w:tcW w:w="2666" w:type="dxa"/>
          </w:tcPr>
          <w:p w:rsidR="005D6A33" w:rsidRPr="00831425" w:rsidRDefault="002C6EA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</w:t>
            </w:r>
            <w:r w:rsidR="0038797C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hase d’évaluation</w:t>
            </w:r>
          </w:p>
          <w:p w:rsidR="00E136A5" w:rsidRPr="00831425" w:rsidRDefault="0038797C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(Rapport préliminaire</w:t>
            </w:r>
            <w:r w:rsidR="002C6EAD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 23/09/2020)</w:t>
            </w:r>
          </w:p>
        </w:tc>
      </w:tr>
      <w:tr w:rsidR="00E136A5" w:rsidRPr="00831425" w:rsidTr="00831425">
        <w:trPr>
          <w:cnfStyle w:val="000000100000"/>
          <w:trHeight w:val="2018"/>
        </w:trPr>
        <w:tc>
          <w:tcPr>
            <w:cnfStyle w:val="001000000000"/>
            <w:tcW w:w="692" w:type="dxa"/>
          </w:tcPr>
          <w:p w:rsidR="00E136A5" w:rsidRPr="00831425" w:rsidRDefault="00E136A5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3</w:t>
            </w:r>
          </w:p>
        </w:tc>
        <w:tc>
          <w:tcPr>
            <w:cnfStyle w:val="000010000000"/>
            <w:tcW w:w="3684" w:type="dxa"/>
          </w:tcPr>
          <w:p w:rsidR="00144CD1" w:rsidRPr="00831425" w:rsidRDefault="00E136A5" w:rsidP="00144CD1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Développement d’un filtre actif à UV pour la décontamination de l’air expiré chez les patients sous ventilation artificielle en réanimation/</w:t>
            </w:r>
          </w:p>
          <w:p w:rsidR="00E136A5" w:rsidRPr="00831425" w:rsidRDefault="00144CD1" w:rsidP="00144CD1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2020</w:t>
            </w:r>
          </w:p>
        </w:tc>
        <w:tc>
          <w:tcPr>
            <w:tcW w:w="2826" w:type="dxa"/>
          </w:tcPr>
          <w:p w:rsidR="00E136A5" w:rsidRPr="00831425" w:rsidRDefault="00144CD1" w:rsidP="00F61053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</w:p>
          <w:p w:rsidR="00E136A5" w:rsidRPr="00831425" w:rsidRDefault="00E136A5" w:rsidP="0038797C">
            <w:pPr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LYAZIDI  Aissam, RATTAL Mourad, AMAHDAR Loubna, ESSOUKAKI Elmaati, El KEBBAJ Riad </w:t>
            </w:r>
          </w:p>
        </w:tc>
        <w:tc>
          <w:tcPr>
            <w:cnfStyle w:val="000100000000"/>
            <w:tcW w:w="2666" w:type="dxa"/>
          </w:tcPr>
          <w:p w:rsidR="00E136A5" w:rsidRPr="00831425" w:rsidRDefault="002C6EA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  <w:p w:rsidR="000C2861" w:rsidRPr="00831425" w:rsidRDefault="000C2861" w:rsidP="000C2861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 (Rapport préliminaire 09/11/2020)</w:t>
            </w:r>
          </w:p>
        </w:tc>
      </w:tr>
      <w:tr w:rsidR="00E136A5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cnfStyle w:val="000010000000"/>
            <w:tcW w:w="3684" w:type="dxa"/>
          </w:tcPr>
          <w:p w:rsidR="00294968" w:rsidRPr="00831425" w:rsidRDefault="00E136A5" w:rsidP="00144CD1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Respirateur artificiel hybride à turbine équipé de fonctionnalités étendues</w:t>
            </w:r>
          </w:p>
          <w:p w:rsidR="00E136A5" w:rsidRPr="00831425" w:rsidRDefault="00144CD1" w:rsidP="00144CD1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294968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09/06/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2020</w:t>
            </w:r>
          </w:p>
        </w:tc>
        <w:tc>
          <w:tcPr>
            <w:tcW w:w="2826" w:type="dxa"/>
          </w:tcPr>
          <w:p w:rsidR="00E136A5" w:rsidRPr="00831425" w:rsidRDefault="00144CD1" w:rsidP="009A3C14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MA </w:t>
            </w:r>
            <w:r w:rsidR="00294968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50000</w:t>
            </w:r>
          </w:p>
          <w:p w:rsidR="00E136A5" w:rsidRPr="00831425" w:rsidRDefault="00E136A5" w:rsidP="003D2B87">
            <w:pPr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RATTAL Mourad, ESSOUKAKI Elmaati, MOUHSEN Azeddine, MOUHSEN Ahmed, HARMOUCHI Mohammed, ASSIR Abdelhadi, LYAZIDI Aissam</w:t>
            </w:r>
          </w:p>
        </w:tc>
        <w:tc>
          <w:tcPr>
            <w:cnfStyle w:val="000100000000"/>
            <w:tcW w:w="2666" w:type="dxa"/>
          </w:tcPr>
          <w:p w:rsidR="00E136A5" w:rsidRPr="00831425" w:rsidRDefault="002C6EA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E136A5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5</w:t>
            </w:r>
          </w:p>
        </w:tc>
        <w:tc>
          <w:tcPr>
            <w:cnfStyle w:val="000010000000"/>
            <w:tcW w:w="3684" w:type="dxa"/>
          </w:tcPr>
          <w:p w:rsidR="00A14F46" w:rsidRPr="00831425" w:rsidRDefault="00E136A5" w:rsidP="00F61053">
            <w:pPr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Respirateur artificiel de premier secours/</w:t>
            </w:r>
          </w:p>
          <w:p w:rsidR="00E136A5" w:rsidRPr="00831425" w:rsidRDefault="00144CD1" w:rsidP="00F61053">
            <w:pPr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A14F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07/07/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2020</w:t>
            </w:r>
          </w:p>
        </w:tc>
        <w:tc>
          <w:tcPr>
            <w:tcW w:w="2826" w:type="dxa"/>
          </w:tcPr>
          <w:p w:rsidR="00E136A5" w:rsidRPr="00831425" w:rsidRDefault="00144CD1" w:rsidP="000A7896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A14F46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50285</w:t>
            </w:r>
          </w:p>
          <w:p w:rsidR="00E136A5" w:rsidRPr="00831425" w:rsidRDefault="00E136A5" w:rsidP="00A278FD">
            <w:pPr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BEDDOUJ Lahbib, MARCHANE Ibtihal, ABOULFATAH Mohamed, ELMELLIS Hamid, ABDELMOUNIM El hassane</w:t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ab/>
            </w: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ab/>
            </w:r>
          </w:p>
        </w:tc>
        <w:tc>
          <w:tcPr>
            <w:cnfStyle w:val="000100000000"/>
            <w:tcW w:w="2666" w:type="dxa"/>
          </w:tcPr>
          <w:p w:rsidR="00E136A5" w:rsidRPr="00831425" w:rsidRDefault="002C6EA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E136A5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E136A5" w:rsidRPr="00831425" w:rsidRDefault="00E136A5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5</w:t>
            </w:r>
            <w:r w:rsidR="003D2B87"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cnfStyle w:val="000010000000"/>
            <w:tcW w:w="3684" w:type="dxa"/>
          </w:tcPr>
          <w:p w:rsidR="00144CD1" w:rsidRPr="00831425" w:rsidRDefault="00E136A5" w:rsidP="00BA5239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Robot assistant médecin aux maladies contagieuses avec application de gestion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/</w:t>
            </w:r>
          </w:p>
          <w:p w:rsidR="00E136A5" w:rsidRPr="00831425" w:rsidRDefault="00144CD1" w:rsidP="00BA5239">
            <w:pPr>
              <w:jc w:val="center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E136A5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826" w:type="dxa"/>
          </w:tcPr>
          <w:p w:rsidR="00E136A5" w:rsidRPr="00831425" w:rsidRDefault="00144CD1" w:rsidP="005614F3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</w:p>
          <w:p w:rsidR="00E136A5" w:rsidRPr="00831425" w:rsidRDefault="00E136A5" w:rsidP="005614F3">
            <w:pPr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ELKILANI Samir, ILZEN Yassine et SABIR Marouane</w:t>
            </w:r>
          </w:p>
        </w:tc>
        <w:tc>
          <w:tcPr>
            <w:cnfStyle w:val="000100000000"/>
            <w:tcW w:w="2666" w:type="dxa"/>
          </w:tcPr>
          <w:p w:rsidR="00E136A5" w:rsidRPr="00831425" w:rsidRDefault="002C6EA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3D2B87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3D2B87" w:rsidRPr="00831425" w:rsidRDefault="003D2B87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cnfStyle w:val="000010000000"/>
            <w:tcW w:w="3684" w:type="dxa"/>
          </w:tcPr>
          <w:p w:rsidR="00144CD1" w:rsidRPr="00831425" w:rsidRDefault="003D2B87" w:rsidP="00BA5239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Procédé de fabrication des cathodes à base d’un mélange des oxydes d’Aluminium et de Zinc pour la production d’hydrogène par électrolyse d’eau alcaline</w:t>
            </w:r>
          </w:p>
          <w:p w:rsidR="003D2B87" w:rsidRPr="00831425" w:rsidRDefault="00144CD1" w:rsidP="00BA5239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3D2B87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17/07/2020</w:t>
            </w:r>
          </w:p>
        </w:tc>
        <w:tc>
          <w:tcPr>
            <w:tcW w:w="2826" w:type="dxa"/>
          </w:tcPr>
          <w:p w:rsidR="003D2B87" w:rsidRPr="00831425" w:rsidRDefault="00144CD1" w:rsidP="003D2B87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MA</w:t>
            </w:r>
            <w:r w:rsidR="003D2B87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  <w:t>50314</w:t>
            </w:r>
          </w:p>
          <w:p w:rsidR="003D2B87" w:rsidRPr="00831425" w:rsidRDefault="003D2B87" w:rsidP="003D2B87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Chakik Fatima Ezzahra, Kaddami Mohammed, Mikou Mohammed</w:t>
            </w:r>
          </w:p>
        </w:tc>
        <w:tc>
          <w:tcPr>
            <w:cnfStyle w:val="000100000000"/>
            <w:tcW w:w="2666" w:type="dxa"/>
          </w:tcPr>
          <w:p w:rsidR="003D2B87" w:rsidRPr="00831425" w:rsidRDefault="003D2B87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975B78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975B78" w:rsidRPr="00831425" w:rsidRDefault="00975B78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cnfStyle w:val="000010000000"/>
            <w:tcW w:w="3684" w:type="dxa"/>
          </w:tcPr>
          <w:p w:rsidR="00975B78" w:rsidRPr="00831425" w:rsidRDefault="00975B78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Nouvelle technologie pour l’orientation de la lumière issue du feu de brouillard de la voiture</w:t>
            </w:r>
          </w:p>
          <w:p w:rsidR="00975B78" w:rsidRPr="00831425" w:rsidRDefault="00975B78" w:rsidP="00975B78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68607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05/11</w:t>
            </w:r>
            <w:r w:rsidR="0068607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/2020</w:t>
            </w:r>
          </w:p>
        </w:tc>
        <w:tc>
          <w:tcPr>
            <w:tcW w:w="2826" w:type="dxa"/>
          </w:tcPr>
          <w:p w:rsidR="0086339D" w:rsidRPr="00831425" w:rsidRDefault="0086339D" w:rsidP="0086339D">
            <w:pPr>
              <w:jc w:val="center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 51689</w:t>
            </w:r>
          </w:p>
          <w:p w:rsidR="00975B78" w:rsidRPr="00831425" w:rsidRDefault="00975B78" w:rsidP="00975B78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Omar ZOUITINE,Sanaa BARIK,Ayoub EL ASRI, Abderrahmane EL BOUNI, Karim TAHIRY,Aziz HRAIBA, Abdelmajid FARCHI</w:t>
            </w:r>
          </w:p>
          <w:p w:rsidR="00975B78" w:rsidRPr="00831425" w:rsidRDefault="00975B78" w:rsidP="00975B78">
            <w:pPr>
              <w:pStyle w:val="Corpsdetexte"/>
              <w:spacing w:before="1"/>
              <w:cnfStyle w:val="00000001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</w:rPr>
            </w:pPr>
          </w:p>
        </w:tc>
        <w:tc>
          <w:tcPr>
            <w:cnfStyle w:val="000100000000"/>
            <w:tcW w:w="2666" w:type="dxa"/>
          </w:tcPr>
          <w:p w:rsidR="00975B78" w:rsidRPr="00831425" w:rsidRDefault="00975B78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  <w:p w:rsidR="0086339D" w:rsidRPr="00831425" w:rsidRDefault="0086339D" w:rsidP="0086339D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(Rapport préliminaire 22/01/2021)</w:t>
            </w:r>
          </w:p>
          <w:p w:rsidR="0086339D" w:rsidRPr="00831425" w:rsidRDefault="0086339D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975B78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975B78" w:rsidRPr="00831425" w:rsidRDefault="00975B78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cnfStyle w:val="000010000000"/>
            <w:tcW w:w="3684" w:type="dxa"/>
          </w:tcPr>
          <w:p w:rsidR="00975B78" w:rsidRPr="00831425" w:rsidRDefault="00975B78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Chauffe-eau solaire à Miroir de Fresnel Hybride</w:t>
            </w:r>
          </w:p>
          <w:p w:rsidR="00975B78" w:rsidRPr="00831425" w:rsidRDefault="00975B78" w:rsidP="00BA5239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68607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05/11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/2020</w:t>
            </w:r>
          </w:p>
        </w:tc>
        <w:tc>
          <w:tcPr>
            <w:tcW w:w="2826" w:type="dxa"/>
          </w:tcPr>
          <w:p w:rsidR="004D2A5A" w:rsidRPr="00831425" w:rsidRDefault="004D2A5A" w:rsidP="00975B78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84633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51690</w:t>
            </w:r>
          </w:p>
          <w:p w:rsidR="00975B78" w:rsidRPr="00831425" w:rsidRDefault="00975B78" w:rsidP="00975B78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Hamid EL OMARI, Youssef BOUKDIR </w:t>
            </w:r>
          </w:p>
          <w:p w:rsidR="00975B78" w:rsidRPr="00831425" w:rsidRDefault="00975B78" w:rsidP="00975B78">
            <w:pPr>
              <w:pStyle w:val="Corpsdetexte"/>
              <w:spacing w:before="1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</w:rPr>
            </w:pPr>
          </w:p>
        </w:tc>
        <w:tc>
          <w:tcPr>
            <w:cnfStyle w:val="000100000000"/>
            <w:tcW w:w="2666" w:type="dxa"/>
          </w:tcPr>
          <w:p w:rsidR="00975B78" w:rsidRPr="00831425" w:rsidRDefault="00975B78" w:rsidP="00C7255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975B78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975B78" w:rsidRPr="00831425" w:rsidRDefault="00975B78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lastRenderedPageBreak/>
              <w:t>60</w:t>
            </w:r>
          </w:p>
        </w:tc>
        <w:tc>
          <w:tcPr>
            <w:cnfStyle w:val="000010000000"/>
            <w:tcW w:w="3684" w:type="dxa"/>
          </w:tcPr>
          <w:p w:rsidR="00975B78" w:rsidRPr="00831425" w:rsidRDefault="00975B78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Formulation d’une crème hydratante à partir de l’huile bio des amandes des fruits du Zizyphus lotus du Maroc</w:t>
            </w:r>
          </w:p>
          <w:p w:rsidR="00975B78" w:rsidRPr="00831425" w:rsidRDefault="00975B78" w:rsidP="004D2A5A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="004D2A5A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30/11/2020</w:t>
            </w:r>
          </w:p>
        </w:tc>
        <w:tc>
          <w:tcPr>
            <w:tcW w:w="2826" w:type="dxa"/>
          </w:tcPr>
          <w:p w:rsidR="004D2A5A" w:rsidRPr="00831425" w:rsidRDefault="004D2A5A" w:rsidP="00975B78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</w:t>
            </w:r>
            <w:r w:rsidR="00846339"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51923</w:t>
            </w:r>
          </w:p>
          <w:p w:rsidR="00975B78" w:rsidRPr="00831425" w:rsidRDefault="00975B78" w:rsidP="00975B78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Naima MAKHDAR,</w:t>
            </w:r>
          </w:p>
          <w:p w:rsidR="00975B78" w:rsidRPr="00831425" w:rsidRDefault="00975B78" w:rsidP="00975B78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Lahboub BOUYAZZA</w:t>
            </w:r>
          </w:p>
        </w:tc>
        <w:tc>
          <w:tcPr>
            <w:cnfStyle w:val="000100000000"/>
            <w:tcW w:w="2666" w:type="dxa"/>
          </w:tcPr>
          <w:p w:rsidR="00975B78" w:rsidRPr="00831425" w:rsidRDefault="00975B78" w:rsidP="00FE7D9A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En phase </w:t>
            </w:r>
            <w:r w:rsidR="00FE7D9A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de dépôt (prévu le 30/12/2020)</w:t>
            </w:r>
          </w:p>
        </w:tc>
      </w:tr>
      <w:tr w:rsidR="003071BF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3071BF" w:rsidRPr="00831425" w:rsidRDefault="007C0E97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cnfStyle w:val="000010000000"/>
            <w:tcW w:w="3684" w:type="dxa"/>
          </w:tcPr>
          <w:p w:rsidR="003071BF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Concentrateur solaire pointu des rayons Ultraviolets et des rayons Infrarouges</w:t>
            </w:r>
          </w:p>
          <w:p w:rsidR="00003AA2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14/06/2021</w:t>
            </w:r>
          </w:p>
        </w:tc>
        <w:tc>
          <w:tcPr>
            <w:tcW w:w="2826" w:type="dxa"/>
          </w:tcPr>
          <w:p w:rsidR="004D2A5A" w:rsidRPr="00831425" w:rsidRDefault="004D2A5A" w:rsidP="00975B78">
            <w:pPr>
              <w:jc w:val="center"/>
              <w:cnfStyle w:val="000000100000"/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 53524</w:t>
            </w:r>
          </w:p>
          <w:p w:rsidR="003071BF" w:rsidRPr="00831425" w:rsidRDefault="00003AA2" w:rsidP="00975B78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CHEROUAKI Rachid ; ATIBI Azzeddine ; NAJA Jamal ; LAMIRI Abdeslam ; ELKABABI Khadija</w:t>
            </w:r>
          </w:p>
        </w:tc>
        <w:tc>
          <w:tcPr>
            <w:cnfStyle w:val="000100000000"/>
            <w:tcW w:w="2666" w:type="dxa"/>
          </w:tcPr>
          <w:p w:rsidR="003071BF" w:rsidRPr="00831425" w:rsidRDefault="00003AA2" w:rsidP="00003AA2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7C0E97" w:rsidRPr="00831425" w:rsidTr="00831425">
        <w:trPr>
          <w:cnfStyle w:val="000000010000"/>
          <w:trHeight w:val="70"/>
        </w:trPr>
        <w:tc>
          <w:tcPr>
            <w:cnfStyle w:val="001000000000"/>
            <w:tcW w:w="692" w:type="dxa"/>
          </w:tcPr>
          <w:p w:rsidR="007C0E97" w:rsidRPr="00831425" w:rsidRDefault="007C0E97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cnfStyle w:val="000010000000"/>
            <w:tcW w:w="3684" w:type="dxa"/>
          </w:tcPr>
          <w:p w:rsidR="007C0E97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Système de tracking solaire à 3 capteurs photosensibles</w:t>
            </w:r>
          </w:p>
          <w:p w:rsidR="00003AA2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 xml:space="preserve">Dépôt National : </w:t>
            </w: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val="fr-CH" w:eastAsia="en-US"/>
              </w:rPr>
              <w:t>24/03/2021</w:t>
            </w:r>
          </w:p>
        </w:tc>
        <w:tc>
          <w:tcPr>
            <w:tcW w:w="2826" w:type="dxa"/>
          </w:tcPr>
          <w:p w:rsidR="004D2A5A" w:rsidRPr="00831425" w:rsidRDefault="004D2A5A" w:rsidP="00975B78">
            <w:pPr>
              <w:jc w:val="center"/>
              <w:cnfStyle w:val="000000010000"/>
              <w:rPr>
                <w:sz w:val="18"/>
                <w:szCs w:val="18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MA52823</w:t>
            </w:r>
          </w:p>
          <w:p w:rsidR="007C0E97" w:rsidRPr="00831425" w:rsidRDefault="00003AA2" w:rsidP="00975B78">
            <w:pPr>
              <w:jc w:val="center"/>
              <w:cnfStyle w:val="00000001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sz w:val="18"/>
                <w:szCs w:val="18"/>
              </w:rPr>
              <w:t>BOUKDIR Youssef;EL OMARI Hamid</w:t>
            </w:r>
          </w:p>
        </w:tc>
        <w:tc>
          <w:tcPr>
            <w:cnfStyle w:val="000100000000"/>
            <w:tcW w:w="2666" w:type="dxa"/>
          </w:tcPr>
          <w:p w:rsidR="007C0E97" w:rsidRPr="00831425" w:rsidRDefault="00003AA2" w:rsidP="00FE7D9A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7C0E97" w:rsidRPr="00831425" w:rsidTr="00831425">
        <w:trPr>
          <w:cnfStyle w:val="000000100000"/>
          <w:trHeight w:val="70"/>
        </w:trPr>
        <w:tc>
          <w:tcPr>
            <w:cnfStyle w:val="001000000000"/>
            <w:tcW w:w="692" w:type="dxa"/>
          </w:tcPr>
          <w:p w:rsidR="007C0E97" w:rsidRPr="00831425" w:rsidRDefault="007C0E97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cnfStyle w:val="000010000000"/>
            <w:tcW w:w="3684" w:type="dxa"/>
          </w:tcPr>
          <w:p w:rsidR="007C0E97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Sonde pour thermocouple isolé avec temps de réponse court</w:t>
            </w:r>
          </w:p>
          <w:p w:rsidR="00003AA2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Dépôt National : 24/03/2021</w:t>
            </w:r>
          </w:p>
        </w:tc>
        <w:tc>
          <w:tcPr>
            <w:tcW w:w="2826" w:type="dxa"/>
          </w:tcPr>
          <w:p w:rsidR="004D2A5A" w:rsidRPr="00831425" w:rsidRDefault="004D2A5A" w:rsidP="00975B78">
            <w:pPr>
              <w:jc w:val="center"/>
              <w:cnfStyle w:val="000000100000"/>
              <w:rPr>
                <w:sz w:val="18"/>
                <w:szCs w:val="18"/>
              </w:rPr>
            </w:pPr>
            <w:r w:rsidRPr="00831425">
              <w:rPr>
                <w:rFonts w:ascii="Century Gothic" w:eastAsia="Calibri" w:hAnsi="Century Gothic" w:cstheme="majorBidi"/>
                <w:b/>
                <w:bCs/>
                <w:sz w:val="18"/>
                <w:szCs w:val="18"/>
                <w:lang w:eastAsia="en-US"/>
              </w:rPr>
              <w:t>MA52824</w:t>
            </w:r>
          </w:p>
          <w:p w:rsidR="007C0E97" w:rsidRPr="00831425" w:rsidRDefault="00003AA2" w:rsidP="00975B78">
            <w:pPr>
              <w:jc w:val="center"/>
              <w:cnfStyle w:val="0000001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  <w:r w:rsidRPr="00831425">
              <w:rPr>
                <w:sz w:val="18"/>
                <w:szCs w:val="18"/>
              </w:rPr>
              <w:t>BOUKDIR Youssef;EL OMARI Hamid</w:t>
            </w:r>
          </w:p>
        </w:tc>
        <w:tc>
          <w:tcPr>
            <w:cnfStyle w:val="000100000000"/>
            <w:tcW w:w="2666" w:type="dxa"/>
          </w:tcPr>
          <w:p w:rsidR="007C0E97" w:rsidRPr="00831425" w:rsidRDefault="00003AA2" w:rsidP="00FE7D9A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  <w:tr w:rsidR="007C0E97" w:rsidRPr="00831425" w:rsidTr="00831425">
        <w:trPr>
          <w:cnfStyle w:val="010000000000"/>
          <w:trHeight w:val="70"/>
        </w:trPr>
        <w:tc>
          <w:tcPr>
            <w:cnfStyle w:val="001000000000"/>
            <w:tcW w:w="692" w:type="dxa"/>
          </w:tcPr>
          <w:p w:rsidR="007C0E97" w:rsidRPr="00831425" w:rsidRDefault="007C0E97" w:rsidP="00D110DD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cnfStyle w:val="000010000000"/>
            <w:tcW w:w="3684" w:type="dxa"/>
          </w:tcPr>
          <w:p w:rsidR="007C0E97" w:rsidRPr="00831425" w:rsidRDefault="00003AA2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  <w:t>Interrupteur pédale frein qui communique le degré de freinage du véhicule</w:t>
            </w:r>
          </w:p>
          <w:p w:rsidR="00003AA2" w:rsidRPr="00831425" w:rsidRDefault="004D2A5A" w:rsidP="00975B78">
            <w:pPr>
              <w:jc w:val="center"/>
              <w:rPr>
                <w:rFonts w:ascii="Century Gothic" w:eastAsia="Calibri" w:hAnsi="Century Gothic" w:cstheme="majorBidi"/>
                <w:sz w:val="18"/>
                <w:szCs w:val="18"/>
                <w:lang w:val="fr-CH"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 xml:space="preserve">Dépôt National : </w:t>
            </w:r>
            <w:r w:rsidR="00003AA2"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06/10/2021</w:t>
            </w:r>
          </w:p>
        </w:tc>
        <w:tc>
          <w:tcPr>
            <w:tcW w:w="2826" w:type="dxa"/>
          </w:tcPr>
          <w:p w:rsidR="004D2A5A" w:rsidRPr="00831425" w:rsidRDefault="004D2A5A" w:rsidP="004D2A5A">
            <w:pPr>
              <w:jc w:val="center"/>
              <w:cnfStyle w:val="010000000000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MA 54632</w:t>
            </w:r>
          </w:p>
          <w:p w:rsidR="004D2A5A" w:rsidRPr="00831425" w:rsidRDefault="004D2A5A" w:rsidP="004D2A5A">
            <w:pPr>
              <w:jc w:val="center"/>
              <w:cnfStyle w:val="010000000000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sz w:val="18"/>
                <w:szCs w:val="18"/>
              </w:rPr>
              <w:t>TAHIRY Karim ; HRAIBA Aziz ; FARCHI Abdelmajid ; IKERKEZEN Asmae ; HOUMMADI Anas ; EL HACHIMI Youne</w:t>
            </w:r>
          </w:p>
          <w:p w:rsidR="007C0E97" w:rsidRPr="00831425" w:rsidRDefault="007C0E97" w:rsidP="00975B78">
            <w:pPr>
              <w:jc w:val="center"/>
              <w:cnfStyle w:val="010000000000"/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2666" w:type="dxa"/>
          </w:tcPr>
          <w:p w:rsidR="007C0E97" w:rsidRPr="00831425" w:rsidRDefault="004D2A5A" w:rsidP="00FE7D9A">
            <w:pPr>
              <w:jc w:val="center"/>
              <w:rPr>
                <w:rFonts w:ascii="Century Gothic" w:eastAsia="Calibri" w:hAnsi="Century Gothic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831425">
              <w:rPr>
                <w:rFonts w:ascii="Century Gothic" w:eastAsia="Calibri" w:hAnsi="Century Gothic" w:cstheme="majorBidi"/>
                <w:sz w:val="18"/>
                <w:szCs w:val="18"/>
                <w:lang w:eastAsia="en-US"/>
              </w:rPr>
              <w:t>En phase d’évaluation</w:t>
            </w:r>
          </w:p>
        </w:tc>
      </w:tr>
    </w:tbl>
    <w:p w:rsidR="00831425" w:rsidRPr="00831425" w:rsidRDefault="00831425" w:rsidP="004D2A5A">
      <w:pPr>
        <w:rPr>
          <w:b/>
          <w:bCs/>
          <w:color w:val="1F497D" w:themeColor="text2"/>
          <w:sz w:val="18"/>
          <w:szCs w:val="18"/>
        </w:rPr>
      </w:pPr>
    </w:p>
    <w:p w:rsidR="00D2587D" w:rsidRPr="00831425" w:rsidRDefault="007C0E97" w:rsidP="00831425">
      <w:pPr>
        <w:rPr>
          <w:b/>
          <w:bCs/>
          <w:color w:val="1F497D" w:themeColor="text2"/>
          <w:sz w:val="18"/>
          <w:szCs w:val="18"/>
        </w:rPr>
      </w:pPr>
      <w:r w:rsidRPr="00831425">
        <w:rPr>
          <w:b/>
          <w:bCs/>
          <w:color w:val="1F497D" w:themeColor="text2"/>
          <w:sz w:val="18"/>
          <w:szCs w:val="18"/>
        </w:rPr>
        <w:t>Total :</w:t>
      </w:r>
      <w:r w:rsidR="00831425" w:rsidRPr="00831425">
        <w:rPr>
          <w:b/>
          <w:bCs/>
          <w:color w:val="1F497D" w:themeColor="text2"/>
          <w:sz w:val="18"/>
          <w:szCs w:val="18"/>
        </w:rPr>
        <w:t xml:space="preserve"> </w:t>
      </w:r>
      <w:r w:rsidR="000C2861" w:rsidRPr="00831425">
        <w:rPr>
          <w:b/>
          <w:bCs/>
          <w:color w:val="1F497D" w:themeColor="text2"/>
          <w:sz w:val="18"/>
          <w:szCs w:val="18"/>
        </w:rPr>
        <w:t>6</w:t>
      </w:r>
      <w:r w:rsidR="004D2A5A" w:rsidRPr="00831425">
        <w:rPr>
          <w:b/>
          <w:bCs/>
          <w:color w:val="1F497D" w:themeColor="text2"/>
          <w:sz w:val="18"/>
          <w:szCs w:val="18"/>
        </w:rPr>
        <w:t>4</w:t>
      </w:r>
      <w:r w:rsidR="00831425">
        <w:rPr>
          <w:b/>
          <w:bCs/>
          <w:color w:val="1F497D" w:themeColor="text2"/>
          <w:sz w:val="18"/>
          <w:szCs w:val="18"/>
        </w:rPr>
        <w:t xml:space="preserve"> B</w:t>
      </w:r>
      <w:r w:rsidR="00553BA3" w:rsidRPr="00831425">
        <w:rPr>
          <w:b/>
          <w:bCs/>
          <w:color w:val="1F497D" w:themeColor="text2"/>
          <w:sz w:val="18"/>
          <w:szCs w:val="18"/>
        </w:rPr>
        <w:t>revets</w:t>
      </w:r>
      <w:r w:rsidR="00A04716" w:rsidRPr="00831425">
        <w:rPr>
          <w:b/>
          <w:bCs/>
          <w:color w:val="1F497D" w:themeColor="text2"/>
          <w:sz w:val="18"/>
          <w:szCs w:val="18"/>
        </w:rPr>
        <w:t>/modèles industriels</w:t>
      </w:r>
      <w:r w:rsidR="00831425" w:rsidRPr="00831425">
        <w:rPr>
          <w:b/>
          <w:bCs/>
          <w:color w:val="1F497D" w:themeColor="text2"/>
          <w:sz w:val="18"/>
          <w:szCs w:val="18"/>
        </w:rPr>
        <w:t xml:space="preserve"> </w:t>
      </w:r>
      <w:r w:rsidR="00206926" w:rsidRPr="00831425">
        <w:rPr>
          <w:b/>
          <w:bCs/>
          <w:color w:val="1F497D" w:themeColor="text2"/>
          <w:sz w:val="18"/>
          <w:szCs w:val="18"/>
        </w:rPr>
        <w:t>répartis</w:t>
      </w:r>
      <w:r w:rsidR="00D2587D" w:rsidRPr="00831425">
        <w:rPr>
          <w:b/>
          <w:bCs/>
          <w:color w:val="1F497D" w:themeColor="text2"/>
          <w:sz w:val="18"/>
          <w:szCs w:val="18"/>
        </w:rPr>
        <w:t xml:space="preserve"> comme suit :</w:t>
      </w:r>
    </w:p>
    <w:p w:rsidR="00A04716" w:rsidRPr="00831425" w:rsidRDefault="00B95D95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>4</w:t>
      </w:r>
      <w:r w:rsidR="004D2A5A" w:rsidRPr="00831425">
        <w:rPr>
          <w:sz w:val="18"/>
          <w:szCs w:val="18"/>
        </w:rPr>
        <w:t>9</w:t>
      </w:r>
      <w:r w:rsidR="00A04716" w:rsidRPr="00831425">
        <w:rPr>
          <w:sz w:val="18"/>
          <w:szCs w:val="18"/>
        </w:rPr>
        <w:t xml:space="preserve"> Brevets (Dépôt national)</w:t>
      </w:r>
    </w:p>
    <w:p w:rsidR="00A04716" w:rsidRPr="00831425" w:rsidRDefault="00A04716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>09 Brevets (Dépôt International PCT) dont 01 déchu.</w:t>
      </w:r>
    </w:p>
    <w:p w:rsidR="00A04716" w:rsidRPr="00831425" w:rsidRDefault="00A04716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>03 modèles industriels</w:t>
      </w:r>
    </w:p>
    <w:p w:rsidR="00B95D95" w:rsidRPr="00831425" w:rsidRDefault="00B95D95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>28 Brevets en vigueur</w:t>
      </w:r>
    </w:p>
    <w:p w:rsidR="00725A70" w:rsidRPr="00831425" w:rsidRDefault="00A04716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 xml:space="preserve">14 </w:t>
      </w:r>
      <w:r w:rsidR="00725A70" w:rsidRPr="00831425">
        <w:rPr>
          <w:sz w:val="18"/>
          <w:szCs w:val="18"/>
        </w:rPr>
        <w:t>Brevet</w:t>
      </w:r>
      <w:r w:rsidRPr="00831425">
        <w:rPr>
          <w:sz w:val="18"/>
          <w:szCs w:val="18"/>
        </w:rPr>
        <w:t>s</w:t>
      </w:r>
      <w:r w:rsidR="00725A70" w:rsidRPr="00831425">
        <w:rPr>
          <w:sz w:val="18"/>
          <w:szCs w:val="18"/>
        </w:rPr>
        <w:t xml:space="preserve"> rejeté</w:t>
      </w:r>
      <w:r w:rsidRPr="00831425">
        <w:rPr>
          <w:sz w:val="18"/>
          <w:szCs w:val="18"/>
        </w:rPr>
        <w:t>s</w:t>
      </w:r>
    </w:p>
    <w:p w:rsidR="00A04716" w:rsidRPr="00831425" w:rsidRDefault="00A04716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>02 Brevets déchus</w:t>
      </w:r>
    </w:p>
    <w:p w:rsidR="00A04716" w:rsidRPr="00831425" w:rsidRDefault="000C2861" w:rsidP="00831425">
      <w:pPr>
        <w:pStyle w:val="Paragraphedeliste"/>
        <w:numPr>
          <w:ilvl w:val="0"/>
          <w:numId w:val="3"/>
        </w:numPr>
        <w:rPr>
          <w:sz w:val="18"/>
          <w:szCs w:val="18"/>
        </w:rPr>
      </w:pPr>
      <w:r w:rsidRPr="00831425">
        <w:rPr>
          <w:sz w:val="18"/>
          <w:szCs w:val="18"/>
        </w:rPr>
        <w:t>1</w:t>
      </w:r>
      <w:r w:rsidR="003445C0" w:rsidRPr="00831425">
        <w:rPr>
          <w:sz w:val="18"/>
          <w:szCs w:val="18"/>
        </w:rPr>
        <w:t xml:space="preserve">5 </w:t>
      </w:r>
      <w:r w:rsidR="00A04716" w:rsidRPr="00831425">
        <w:rPr>
          <w:sz w:val="18"/>
          <w:szCs w:val="18"/>
        </w:rPr>
        <w:t xml:space="preserve">Brevets déposés en 2020 </w:t>
      </w:r>
      <w:r w:rsidR="003445C0" w:rsidRPr="00831425">
        <w:rPr>
          <w:sz w:val="18"/>
          <w:szCs w:val="18"/>
        </w:rPr>
        <w:t xml:space="preserve">-2021 </w:t>
      </w:r>
      <w:r w:rsidR="00A04716" w:rsidRPr="00831425">
        <w:rPr>
          <w:sz w:val="18"/>
          <w:szCs w:val="18"/>
        </w:rPr>
        <w:t>en phase d’évaluation par l’OMPIC</w:t>
      </w:r>
    </w:p>
    <w:p w:rsidR="00667A41" w:rsidRPr="00831425" w:rsidRDefault="00667A41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p w:rsidR="007C0E97" w:rsidRPr="00831425" w:rsidRDefault="007C0E97">
      <w:pPr>
        <w:rPr>
          <w:sz w:val="18"/>
          <w:szCs w:val="18"/>
        </w:rPr>
      </w:pPr>
    </w:p>
    <w:sectPr w:rsidR="007C0E97" w:rsidRPr="00831425" w:rsidSect="00831425">
      <w:headerReference w:type="default" r:id="rId8"/>
      <w:footerReference w:type="default" r:id="rId9"/>
      <w:pgSz w:w="11906" w:h="16838"/>
      <w:pgMar w:top="26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97" w:rsidRDefault="009A1C97" w:rsidP="00831425">
      <w:pPr>
        <w:spacing w:after="0" w:line="240" w:lineRule="auto"/>
      </w:pPr>
      <w:r>
        <w:separator/>
      </w:r>
    </w:p>
  </w:endnote>
  <w:endnote w:type="continuationSeparator" w:id="1">
    <w:p w:rsidR="009A1C97" w:rsidRDefault="009A1C97" w:rsidP="0083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83142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31425" w:rsidRDefault="00831425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31425" w:rsidRDefault="00831425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Pr="00831425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31425" w:rsidRDefault="00831425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3142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31425" w:rsidRDefault="00831425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31425" w:rsidRDefault="00831425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31425" w:rsidRDefault="00831425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31425" w:rsidRDefault="008314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97" w:rsidRDefault="009A1C97" w:rsidP="00831425">
      <w:pPr>
        <w:spacing w:after="0" w:line="240" w:lineRule="auto"/>
      </w:pPr>
      <w:r>
        <w:separator/>
      </w:r>
    </w:p>
  </w:footnote>
  <w:footnote w:type="continuationSeparator" w:id="1">
    <w:p w:rsidR="009A1C97" w:rsidRDefault="009A1C97" w:rsidP="0083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25" w:rsidRDefault="00831425" w:rsidP="00831425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4380103</wp:posOffset>
          </wp:positionH>
          <wp:positionV relativeFrom="paragraph">
            <wp:posOffset>-265957</wp:posOffset>
          </wp:positionV>
          <wp:extent cx="1521333" cy="1231392"/>
          <wp:effectExtent l="19050" t="0" r="2667" b="0"/>
          <wp:wrapNone/>
          <wp:docPr id="16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319" t="22404" r="19179" b="20544"/>
                  <a:stretch/>
                </pic:blipFill>
                <pic:spPr>
                  <a:xfrm>
                    <a:off x="0" y="0"/>
                    <a:ext cx="1521333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1425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-242570</wp:posOffset>
          </wp:positionH>
          <wp:positionV relativeFrom="paragraph">
            <wp:posOffset>-135255</wp:posOffset>
          </wp:positionV>
          <wp:extent cx="1710690" cy="1005840"/>
          <wp:effectExtent l="0" t="0" r="3810" b="3810"/>
          <wp:wrapNone/>
          <wp:docPr id="1" name="Picture 1" descr="ens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sup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12692"/>
                  <a:stretch/>
                </pic:blipFill>
                <pic:spPr bwMode="auto">
                  <a:xfrm>
                    <a:off x="0" y="0"/>
                    <a:ext cx="1710881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831425" w:rsidRDefault="00831425" w:rsidP="00831425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7BBB"/>
    <w:multiLevelType w:val="hybridMultilevel"/>
    <w:tmpl w:val="C7FE0F50"/>
    <w:lvl w:ilvl="0" w:tplc="C6BA7BCC">
      <w:start w:val="6"/>
      <w:numFmt w:val="bullet"/>
      <w:lvlText w:val="-"/>
      <w:lvlJc w:val="left"/>
      <w:pPr>
        <w:ind w:left="49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FD42B82"/>
    <w:multiLevelType w:val="hybridMultilevel"/>
    <w:tmpl w:val="40C8B6E6"/>
    <w:lvl w:ilvl="0" w:tplc="3AFC578E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6DFD63C9"/>
    <w:multiLevelType w:val="hybridMultilevel"/>
    <w:tmpl w:val="C818EC0A"/>
    <w:lvl w:ilvl="0" w:tplc="040C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5130"/>
    <w:rsid w:val="00003AA2"/>
    <w:rsid w:val="00033F72"/>
    <w:rsid w:val="000800B0"/>
    <w:rsid w:val="000A556C"/>
    <w:rsid w:val="000A572A"/>
    <w:rsid w:val="000A7896"/>
    <w:rsid w:val="000C2861"/>
    <w:rsid w:val="00107CC0"/>
    <w:rsid w:val="0012251E"/>
    <w:rsid w:val="00144CD1"/>
    <w:rsid w:val="001C1273"/>
    <w:rsid w:val="001C6EEE"/>
    <w:rsid w:val="001D4E08"/>
    <w:rsid w:val="00201987"/>
    <w:rsid w:val="00206654"/>
    <w:rsid w:val="00206926"/>
    <w:rsid w:val="00206FCF"/>
    <w:rsid w:val="00240A2A"/>
    <w:rsid w:val="002529D6"/>
    <w:rsid w:val="0027548B"/>
    <w:rsid w:val="00277F69"/>
    <w:rsid w:val="00284924"/>
    <w:rsid w:val="00294968"/>
    <w:rsid w:val="002B49A0"/>
    <w:rsid w:val="002C13B6"/>
    <w:rsid w:val="002C6EAD"/>
    <w:rsid w:val="00303F10"/>
    <w:rsid w:val="003071BF"/>
    <w:rsid w:val="00312C60"/>
    <w:rsid w:val="003263E9"/>
    <w:rsid w:val="003279CC"/>
    <w:rsid w:val="003445C0"/>
    <w:rsid w:val="0036792D"/>
    <w:rsid w:val="0038797C"/>
    <w:rsid w:val="003D253F"/>
    <w:rsid w:val="003D2B87"/>
    <w:rsid w:val="00406094"/>
    <w:rsid w:val="00416271"/>
    <w:rsid w:val="0044049C"/>
    <w:rsid w:val="00451BB9"/>
    <w:rsid w:val="00483143"/>
    <w:rsid w:val="004A680B"/>
    <w:rsid w:val="004A7E41"/>
    <w:rsid w:val="004D2A5A"/>
    <w:rsid w:val="004D3D87"/>
    <w:rsid w:val="004F2D15"/>
    <w:rsid w:val="00513C86"/>
    <w:rsid w:val="005159FF"/>
    <w:rsid w:val="00527469"/>
    <w:rsid w:val="005377C4"/>
    <w:rsid w:val="00541034"/>
    <w:rsid w:val="00553BA3"/>
    <w:rsid w:val="005614F3"/>
    <w:rsid w:val="00562E76"/>
    <w:rsid w:val="00566B9D"/>
    <w:rsid w:val="0058141D"/>
    <w:rsid w:val="005D6A33"/>
    <w:rsid w:val="0060324E"/>
    <w:rsid w:val="00633466"/>
    <w:rsid w:val="00635912"/>
    <w:rsid w:val="0064279D"/>
    <w:rsid w:val="00643772"/>
    <w:rsid w:val="0066141D"/>
    <w:rsid w:val="00667A41"/>
    <w:rsid w:val="00686079"/>
    <w:rsid w:val="006E1FD2"/>
    <w:rsid w:val="006F6C9F"/>
    <w:rsid w:val="00716F9A"/>
    <w:rsid w:val="0071760B"/>
    <w:rsid w:val="00725A70"/>
    <w:rsid w:val="00761AAB"/>
    <w:rsid w:val="00767C3F"/>
    <w:rsid w:val="007C0E97"/>
    <w:rsid w:val="00810EE4"/>
    <w:rsid w:val="00831425"/>
    <w:rsid w:val="00846339"/>
    <w:rsid w:val="00854EB7"/>
    <w:rsid w:val="0086339D"/>
    <w:rsid w:val="00895130"/>
    <w:rsid w:val="008B3B65"/>
    <w:rsid w:val="008B406F"/>
    <w:rsid w:val="008D23D1"/>
    <w:rsid w:val="009005A5"/>
    <w:rsid w:val="00942C31"/>
    <w:rsid w:val="00975B78"/>
    <w:rsid w:val="009973B8"/>
    <w:rsid w:val="009A1C97"/>
    <w:rsid w:val="009A3C14"/>
    <w:rsid w:val="009B5346"/>
    <w:rsid w:val="009E461B"/>
    <w:rsid w:val="009E4B10"/>
    <w:rsid w:val="009F5494"/>
    <w:rsid w:val="009F5F7A"/>
    <w:rsid w:val="00A027E1"/>
    <w:rsid w:val="00A04716"/>
    <w:rsid w:val="00A14F46"/>
    <w:rsid w:val="00A278FD"/>
    <w:rsid w:val="00A94BB2"/>
    <w:rsid w:val="00AE38A8"/>
    <w:rsid w:val="00AF774F"/>
    <w:rsid w:val="00B46EBA"/>
    <w:rsid w:val="00B70563"/>
    <w:rsid w:val="00B85A10"/>
    <w:rsid w:val="00B95D95"/>
    <w:rsid w:val="00BA5239"/>
    <w:rsid w:val="00BC04F3"/>
    <w:rsid w:val="00BC152B"/>
    <w:rsid w:val="00BE4869"/>
    <w:rsid w:val="00BE6ACF"/>
    <w:rsid w:val="00C03D66"/>
    <w:rsid w:val="00C31A10"/>
    <w:rsid w:val="00C72552"/>
    <w:rsid w:val="00C96AFA"/>
    <w:rsid w:val="00CB317C"/>
    <w:rsid w:val="00CF09EC"/>
    <w:rsid w:val="00CF6786"/>
    <w:rsid w:val="00D06BFE"/>
    <w:rsid w:val="00D110DD"/>
    <w:rsid w:val="00D2587D"/>
    <w:rsid w:val="00D36146"/>
    <w:rsid w:val="00D5500D"/>
    <w:rsid w:val="00D57093"/>
    <w:rsid w:val="00D60E55"/>
    <w:rsid w:val="00E136A5"/>
    <w:rsid w:val="00E647F4"/>
    <w:rsid w:val="00EB187A"/>
    <w:rsid w:val="00EE0A9A"/>
    <w:rsid w:val="00EF0622"/>
    <w:rsid w:val="00F21C34"/>
    <w:rsid w:val="00F33741"/>
    <w:rsid w:val="00F61053"/>
    <w:rsid w:val="00F61991"/>
    <w:rsid w:val="00F93016"/>
    <w:rsid w:val="00FD6659"/>
    <w:rsid w:val="00FE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30"/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67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1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rsid w:val="0089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67A4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customStyle="1" w:styleId="Default">
    <w:name w:val="Default"/>
    <w:rsid w:val="00667A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E4B1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75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75B78"/>
    <w:rPr>
      <w:rFonts w:ascii="Times New Roman" w:eastAsia="Times New Roman" w:hAnsi="Times New Roman" w:cs="Times New Roman"/>
      <w:sz w:val="28"/>
      <w:szCs w:val="28"/>
    </w:rPr>
  </w:style>
  <w:style w:type="character" w:customStyle="1" w:styleId="a">
    <w:name w:val="a"/>
    <w:basedOn w:val="Policepardfaut"/>
    <w:rsid w:val="00975B78"/>
  </w:style>
  <w:style w:type="table" w:styleId="Listeclaire-Accent1">
    <w:name w:val="Light List Accent 1"/>
    <w:basedOn w:val="TableauNormal"/>
    <w:uiPriority w:val="61"/>
    <w:rsid w:val="008314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8314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-Accent1">
    <w:name w:val="Medium Shading 1 Accent 1"/>
    <w:basedOn w:val="TableauNormal"/>
    <w:uiPriority w:val="63"/>
    <w:rsid w:val="008314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42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3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1425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831425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1425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42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1F53-31FE-4C43-AC8A-56D629ED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2246</Words>
  <Characters>12355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h.elazhari</dc:creator>
  <cp:lastModifiedBy>l.saouabi</cp:lastModifiedBy>
  <cp:revision>2</cp:revision>
  <cp:lastPrinted>2020-09-30T09:32:00Z</cp:lastPrinted>
  <dcterms:created xsi:type="dcterms:W3CDTF">2022-03-28T10:36:00Z</dcterms:created>
  <dcterms:modified xsi:type="dcterms:W3CDTF">2022-03-28T10:36:00Z</dcterms:modified>
</cp:coreProperties>
</file>