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70" w:rsidRDefault="00611E70">
      <w:pPr>
        <w:pStyle w:val="Corpsdetexte"/>
        <w:ind w:left="3605"/>
        <w:rPr>
          <w:rFonts w:ascii="Times New Roman"/>
          <w:b w:val="0"/>
          <w:sz w:val="20"/>
        </w:rPr>
      </w:pPr>
    </w:p>
    <w:p w:rsidR="00A27CBD" w:rsidRDefault="00A27CBD" w:rsidP="009D1B15">
      <w:pPr>
        <w:pStyle w:val="Corpsdetexte"/>
        <w:spacing w:line="14" w:lineRule="auto"/>
        <w:rPr>
          <w:b w:val="0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3984" behindDoc="0" locked="0" layoutInCell="1" allowOverlap="1">
            <wp:simplePos x="0" y="0"/>
            <wp:positionH relativeFrom="column">
              <wp:posOffset>2658276</wp:posOffset>
            </wp:positionH>
            <wp:positionV relativeFrom="paragraph">
              <wp:align>top</wp:align>
            </wp:positionV>
            <wp:extent cx="2166620" cy="723569"/>
            <wp:effectExtent l="19050" t="0" r="5080" b="0"/>
            <wp:wrapSquare wrapText="bothSides"/>
            <wp:docPr id="8" name="Image 7" descr="RÃ©sultat de recherche d'images pour &quot;Logo de universitÃ© hassan prem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Ã©sultat de recherche d'images pour &quot;Logo de universitÃ© hassan premier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320" b="2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B15">
        <w:rPr>
          <w:b w:val="0"/>
          <w:sz w:val="20"/>
        </w:rPr>
        <w:br w:type="textWrapping" w:clear="all"/>
      </w: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Default="00A27CBD" w:rsidP="00A27CBD">
      <w:pPr>
        <w:pStyle w:val="Corpsdetexte"/>
        <w:spacing w:line="14" w:lineRule="auto"/>
        <w:rPr>
          <w:b w:val="0"/>
          <w:sz w:val="20"/>
        </w:rPr>
      </w:pPr>
    </w:p>
    <w:p w:rsidR="00A27CBD" w:rsidRPr="009B1497" w:rsidRDefault="00A27CBD" w:rsidP="00A27CBD">
      <w:pPr>
        <w:ind w:left="1749"/>
        <w:rPr>
          <w:rFonts w:ascii="Century Gothic" w:hAnsi="Century Gothic" w:cs="Traditional Arabic"/>
          <w:b/>
          <w:bCs/>
          <w:color w:val="365F91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44"/>
          <w:szCs w:val="44"/>
          <w:lang w:bidi="ar-MA"/>
        </w:rPr>
        <w:t xml:space="preserve">                 </w:t>
      </w:r>
      <w:r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 xml:space="preserve">               </w:t>
      </w:r>
      <w:r w:rsidRPr="00236196"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>Présidence</w:t>
      </w:r>
      <w:r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 xml:space="preserve">                       </w:t>
      </w:r>
    </w:p>
    <w:p w:rsidR="00A27CBD" w:rsidRPr="00A50346" w:rsidRDefault="00A27CBD" w:rsidP="00A27CBD">
      <w:pPr>
        <w:bidi/>
        <w:jc w:val="center"/>
        <w:rPr>
          <w:rFonts w:ascii="Traditional Arabic" w:hAnsi="Traditional Arabic" w:cs="Traditional Arabic"/>
          <w:sz w:val="8"/>
          <w:szCs w:val="8"/>
          <w:rtl/>
        </w:rPr>
      </w:pPr>
    </w:p>
    <w:p w:rsidR="00A27CBD" w:rsidRDefault="00554E35" w:rsidP="00A27CBD">
      <w:pPr>
        <w:jc w:val="center"/>
        <w:rPr>
          <w:rFonts w:ascii="Traditional Arabic" w:hAnsi="Traditional Arabic" w:cs="Traditional Arabic"/>
          <w:sz w:val="28"/>
          <w:szCs w:val="28"/>
        </w:rPr>
      </w:pPr>
      <w:r w:rsidRPr="00554E35">
        <w:rPr>
          <w:rFonts w:ascii="Traditional Arabic" w:hAnsi="Traditional Arabic" w:cs="Traditional Arabic"/>
          <w:noProof/>
          <w:sz w:val="28"/>
          <w:szCs w:val="28"/>
          <w:lang w:val="en-US"/>
        </w:rPr>
        <w:pict>
          <v:group id="Groupe 1" o:spid="_x0000_s1065" style="position:absolute;left:0;text-align:left;margin-left:227.15pt;margin-top:1.95pt;width:63.25pt;height:6.25pt;z-index:487590912;mso-width-relative:margin;mso-height-relative:margin" coordsize="550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Organigramme : Bande perforée 4" o:spid="_x0000_s1066" type="#_x0000_t122" style="position:absolute;top:397;width:2723;height:4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" fillcolor="#8064a2" stroked="f" strokeweight="1pt"/>
            <v:shape id="Organigramme : Bande perforée 5" o:spid="_x0000_s1067" type="#_x0000_t122" style="position:absolute;left:2782;width:2718;height:4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" fillcolor="red" stroked="f" strokeweight="1pt"/>
          </v:group>
        </w:pict>
      </w:r>
    </w:p>
    <w:p w:rsidR="00A27CBD" w:rsidRDefault="00A27CBD" w:rsidP="00A27CBD">
      <w:pPr>
        <w:pStyle w:val="Corpsdetexte"/>
        <w:shd w:val="clear" w:color="auto" w:fill="95B3D7" w:themeFill="accent1" w:themeFillTint="99"/>
        <w:jc w:val="center"/>
        <w:rPr>
          <w:rFonts w:ascii="Times New Roman"/>
          <w:bCs w:val="0"/>
          <w:sz w:val="24"/>
          <w:szCs w:val="24"/>
          <w:u w:val="single"/>
        </w:rPr>
      </w:pPr>
      <w:r w:rsidRPr="00C06B21">
        <w:rPr>
          <w:rFonts w:ascii="Times New Roman"/>
          <w:bCs w:val="0"/>
          <w:sz w:val="24"/>
          <w:szCs w:val="24"/>
          <w:u w:val="single"/>
        </w:rPr>
        <w:t>Cit</w:t>
      </w:r>
      <w:r w:rsidRPr="00C06B21">
        <w:rPr>
          <w:rFonts w:ascii="Times New Roman"/>
          <w:bCs w:val="0"/>
          <w:sz w:val="24"/>
          <w:szCs w:val="24"/>
          <w:u w:val="single"/>
        </w:rPr>
        <w:t>é</w:t>
      </w:r>
      <w:r w:rsidRPr="00C06B21">
        <w:rPr>
          <w:rFonts w:ascii="Times New Roman"/>
          <w:bCs w:val="0"/>
          <w:sz w:val="24"/>
          <w:szCs w:val="24"/>
          <w:u w:val="single"/>
        </w:rPr>
        <w:t xml:space="preserve"> de l</w:t>
      </w:r>
      <w:r w:rsidRPr="00C06B21">
        <w:rPr>
          <w:rFonts w:ascii="Times New Roman"/>
          <w:bCs w:val="0"/>
          <w:sz w:val="24"/>
          <w:szCs w:val="24"/>
          <w:u w:val="single"/>
        </w:rPr>
        <w:t>’</w:t>
      </w:r>
      <w:r w:rsidRPr="00C06B21">
        <w:rPr>
          <w:rFonts w:ascii="Times New Roman"/>
          <w:bCs w:val="0"/>
          <w:sz w:val="24"/>
          <w:szCs w:val="24"/>
          <w:u w:val="single"/>
        </w:rPr>
        <w:t>Innovation</w:t>
      </w:r>
      <w:r>
        <w:rPr>
          <w:rFonts w:ascii="Times New Roman"/>
          <w:bCs w:val="0"/>
          <w:sz w:val="24"/>
          <w:szCs w:val="24"/>
          <w:u w:val="single"/>
        </w:rPr>
        <w:t xml:space="preserve">, </w:t>
      </w:r>
      <w:r w:rsidRPr="00C06B21">
        <w:rPr>
          <w:rFonts w:ascii="Times New Roman"/>
          <w:bCs w:val="0"/>
          <w:sz w:val="24"/>
          <w:szCs w:val="24"/>
          <w:u w:val="single"/>
        </w:rPr>
        <w:t xml:space="preserve">de la Recherche </w:t>
      </w:r>
      <w:r>
        <w:rPr>
          <w:rFonts w:ascii="Times New Roman"/>
          <w:bCs w:val="0"/>
          <w:sz w:val="24"/>
          <w:szCs w:val="24"/>
          <w:u w:val="single"/>
        </w:rPr>
        <w:t>et de d</w:t>
      </w:r>
      <w:r>
        <w:rPr>
          <w:rFonts w:ascii="Times New Roman"/>
          <w:bCs w:val="0"/>
          <w:sz w:val="24"/>
          <w:szCs w:val="24"/>
          <w:u w:val="single"/>
        </w:rPr>
        <w:t>é</w:t>
      </w:r>
      <w:r>
        <w:rPr>
          <w:rFonts w:ascii="Times New Roman"/>
          <w:bCs w:val="0"/>
          <w:sz w:val="24"/>
          <w:szCs w:val="24"/>
          <w:u w:val="single"/>
        </w:rPr>
        <w:t>veloppement-UHP</w:t>
      </w:r>
    </w:p>
    <w:p w:rsidR="004A1409" w:rsidRDefault="00554E35" w:rsidP="004A1409">
      <w:pPr>
        <w:pStyle w:val="Corpsdetexte"/>
        <w:spacing w:before="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w:pict>
          <v:oval id="_x0000_s1071" style="position:absolute;margin-left:135pt;margin-top:9.95pt;width:219.75pt;height:32.6pt;z-index:487595008">
            <v:textbox>
              <w:txbxContent>
                <w:p w:rsidR="004A1409" w:rsidRPr="004A1409" w:rsidRDefault="004A1409" w:rsidP="004A1409">
                  <w:pPr>
                    <w:pStyle w:val="Corpsdetexte"/>
                    <w:spacing w:before="7"/>
                    <w:jc w:val="center"/>
                    <w:rPr>
                      <w:rFonts w:ascii="Times New Roman"/>
                      <w:b w:val="0"/>
                      <w:color w:val="FF0000"/>
                      <w:sz w:val="28"/>
                      <w:szCs w:val="28"/>
                    </w:rPr>
                  </w:pPr>
                  <w:r w:rsidRPr="004A1409">
                    <w:rPr>
                      <w:rFonts w:ascii="Times New Roman"/>
                      <w:b w:val="0"/>
                      <w:color w:val="FF0000"/>
                      <w:sz w:val="28"/>
                      <w:szCs w:val="28"/>
                    </w:rPr>
                    <w:t>Template offre technique</w:t>
                  </w:r>
                </w:p>
                <w:p w:rsidR="004A1409" w:rsidRDefault="004A1409"/>
              </w:txbxContent>
            </v:textbox>
          </v:oval>
        </w:pict>
      </w:r>
    </w:p>
    <w:p w:rsidR="004A1409" w:rsidRDefault="004A1409">
      <w:pPr>
        <w:pStyle w:val="Corpsdetexte"/>
        <w:spacing w:before="7"/>
        <w:rPr>
          <w:rFonts w:ascii="Times New Roman"/>
          <w:b w:val="0"/>
          <w:sz w:val="20"/>
        </w:rPr>
      </w:pPr>
    </w:p>
    <w:p w:rsidR="004A1409" w:rsidRDefault="004A1409">
      <w:pPr>
        <w:pStyle w:val="Corpsdetexte"/>
        <w:spacing w:before="7"/>
        <w:rPr>
          <w:rFonts w:ascii="Times New Roman"/>
          <w:b w:val="0"/>
          <w:sz w:val="20"/>
        </w:rPr>
      </w:pPr>
    </w:p>
    <w:p w:rsidR="004A1409" w:rsidRDefault="004A1409">
      <w:pPr>
        <w:pStyle w:val="Corpsdetexte"/>
        <w:spacing w:before="7"/>
        <w:rPr>
          <w:rFonts w:ascii="Times New Roman"/>
          <w:b w:val="0"/>
          <w:sz w:val="20"/>
        </w:rPr>
      </w:pPr>
    </w:p>
    <w:p w:rsidR="00A27CBD" w:rsidRDefault="00554E35">
      <w:pPr>
        <w:pStyle w:val="Corpsdetexte"/>
        <w:spacing w:before="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w:pict>
          <v:roundrect id="_x0000_s1069" style="position:absolute;margin-left:20.45pt;margin-top:10.85pt;width:465.8pt;height:42.55pt;z-index:487592960" arcsize="10923f" strokecolor="red">
            <v:textbox>
              <w:txbxContent>
                <w:p w:rsidR="00641E7B" w:rsidRDefault="00641E7B" w:rsidP="00641E7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04E6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Titre de l’invention : </w:t>
                  </w:r>
                </w:p>
                <w:p w:rsidR="004A1409" w:rsidRPr="00804E69" w:rsidRDefault="004A1409" w:rsidP="00641E7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641E7B" w:rsidRDefault="00641E7B"/>
              </w:txbxContent>
            </v:textbox>
          </v:roundrect>
        </w:pict>
      </w:r>
    </w:p>
    <w:p w:rsidR="00A27CBD" w:rsidRDefault="00A27CBD">
      <w:pPr>
        <w:pStyle w:val="Corpsdetexte"/>
        <w:spacing w:before="7"/>
        <w:rPr>
          <w:rFonts w:ascii="Times New Roman"/>
          <w:b w:val="0"/>
          <w:sz w:val="20"/>
        </w:rPr>
      </w:pPr>
    </w:p>
    <w:p w:rsidR="00A27CBD" w:rsidRDefault="00A27CBD">
      <w:pPr>
        <w:pStyle w:val="Corpsdetexte"/>
        <w:spacing w:before="7"/>
        <w:rPr>
          <w:rFonts w:ascii="Times New Roman"/>
          <w:b w:val="0"/>
          <w:sz w:val="20"/>
        </w:rPr>
      </w:pPr>
    </w:p>
    <w:p w:rsidR="00A27CBD" w:rsidRDefault="00A27CBD">
      <w:pPr>
        <w:pStyle w:val="Corpsdetexte"/>
        <w:spacing w:before="7"/>
        <w:rPr>
          <w:rFonts w:ascii="Times New Roman"/>
          <w:b w:val="0"/>
          <w:sz w:val="20"/>
        </w:rPr>
      </w:pPr>
    </w:p>
    <w:p w:rsidR="00641E7B" w:rsidRDefault="00641E7B">
      <w:pPr>
        <w:pStyle w:val="Corpsdetexte"/>
        <w:spacing w:before="7"/>
        <w:rPr>
          <w:rFonts w:ascii="Times New Roman"/>
          <w:b w:val="0"/>
          <w:sz w:val="20"/>
        </w:rPr>
      </w:pPr>
    </w:p>
    <w:tbl>
      <w:tblPr>
        <w:tblStyle w:val="Grilledutableau"/>
        <w:tblW w:w="0" w:type="auto"/>
        <w:jc w:val="center"/>
        <w:tblInd w:w="1063" w:type="dxa"/>
        <w:tblLook w:val="04A0"/>
      </w:tblPr>
      <w:tblGrid>
        <w:gridCol w:w="9037"/>
      </w:tblGrid>
      <w:tr w:rsidR="00A27CBD" w:rsidTr="00641E7B">
        <w:trPr>
          <w:jc w:val="center"/>
        </w:trPr>
        <w:tc>
          <w:tcPr>
            <w:tcW w:w="9037" w:type="dxa"/>
          </w:tcPr>
          <w:p w:rsidR="00A27CBD" w:rsidRPr="00804E69" w:rsidRDefault="00A27CBD" w:rsidP="00804E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E69">
              <w:rPr>
                <w:rFonts w:asciiTheme="majorBidi" w:hAnsiTheme="majorBidi" w:cstheme="majorBidi"/>
                <w:sz w:val="24"/>
                <w:szCs w:val="24"/>
              </w:rPr>
              <w:t>Inventeurs :</w:t>
            </w:r>
          </w:p>
          <w:p w:rsidR="00A27CBD" w:rsidRDefault="00A27CBD">
            <w:pPr>
              <w:pStyle w:val="Corpsdetexte"/>
              <w:spacing w:before="7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641E7B">
        <w:trPr>
          <w:jc w:val="center"/>
        </w:trPr>
        <w:tc>
          <w:tcPr>
            <w:tcW w:w="9037" w:type="dxa"/>
          </w:tcPr>
          <w:p w:rsidR="00804E69" w:rsidRPr="00804E69" w:rsidRDefault="00804E69" w:rsidP="00804E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E69">
              <w:rPr>
                <w:rFonts w:asciiTheme="majorBidi" w:hAnsiTheme="majorBidi" w:cstheme="majorBidi"/>
                <w:sz w:val="24"/>
                <w:szCs w:val="24"/>
              </w:rPr>
              <w:t>Keywords :</w:t>
            </w:r>
          </w:p>
        </w:tc>
      </w:tr>
    </w:tbl>
    <w:p w:rsidR="00611E70" w:rsidRDefault="00611E70">
      <w:pPr>
        <w:pStyle w:val="Corpsdetexte"/>
        <w:spacing w:before="7"/>
        <w:rPr>
          <w:rFonts w:ascii="Times New Roman"/>
          <w:b w:val="0"/>
          <w:sz w:val="20"/>
        </w:rPr>
      </w:pPr>
    </w:p>
    <w:tbl>
      <w:tblPr>
        <w:tblStyle w:val="Grilledutableau"/>
        <w:tblW w:w="0" w:type="auto"/>
        <w:jc w:val="center"/>
        <w:tblInd w:w="1101" w:type="dxa"/>
        <w:tblLook w:val="04A0"/>
      </w:tblPr>
      <w:tblGrid>
        <w:gridCol w:w="5386"/>
        <w:gridCol w:w="2126"/>
      </w:tblGrid>
      <w:tr w:rsidR="00A27CBD" w:rsidTr="004E15CF">
        <w:trPr>
          <w:jc w:val="center"/>
        </w:trPr>
        <w:tc>
          <w:tcPr>
            <w:tcW w:w="7512" w:type="dxa"/>
            <w:gridSpan w:val="2"/>
            <w:shd w:val="clear" w:color="auto" w:fill="92D050"/>
          </w:tcPr>
          <w:p w:rsidR="00A27CBD" w:rsidRPr="00804E69" w:rsidRDefault="00A27CBD" w:rsidP="00A27CBD">
            <w:pPr>
              <w:pStyle w:val="Corpsdetexte"/>
              <w:ind w:left="505" w:hanging="3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color w:val="161616"/>
                <w:sz w:val="20"/>
                <w:szCs w:val="20"/>
              </w:rPr>
              <w:t>Propriété intellectuelle (Etat)</w:t>
            </w: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Demande déposée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Brevet délivré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Cession de licence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A27CBD" w:rsidTr="004E15CF">
        <w:trPr>
          <w:jc w:val="center"/>
        </w:trPr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A27CBD" w:rsidRPr="002812BF" w:rsidRDefault="00804E69" w:rsidP="00804E69">
            <w:pPr>
              <w:pStyle w:val="Corpsdetexte"/>
              <w:spacing w:line="259" w:lineRule="auto"/>
              <w:ind w:right="949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Cession de brevet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7512" w:type="dxa"/>
            <w:gridSpan w:val="2"/>
            <w:shd w:val="clear" w:color="auto" w:fill="92D050"/>
          </w:tcPr>
          <w:p w:rsidR="00804E69" w:rsidRPr="00804E69" w:rsidRDefault="002812BF" w:rsidP="00804E69">
            <w:pPr>
              <w:pStyle w:val="Corpsdetexte"/>
              <w:ind w:left="14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161616"/>
                <w:sz w:val="20"/>
                <w:szCs w:val="20"/>
              </w:rPr>
              <w:t xml:space="preserve">Recherche et </w:t>
            </w:r>
            <w:r w:rsidR="00804E69" w:rsidRPr="00804E69">
              <w:rPr>
                <w:rFonts w:asciiTheme="majorBidi" w:hAnsiTheme="majorBidi" w:cstheme="majorBidi"/>
                <w:color w:val="161616"/>
                <w:sz w:val="20"/>
                <w:szCs w:val="20"/>
              </w:rPr>
              <w:t xml:space="preserve">de développement </w:t>
            </w:r>
            <w:r>
              <w:rPr>
                <w:rFonts w:asciiTheme="majorBidi" w:hAnsiTheme="majorBidi" w:cstheme="majorBidi"/>
                <w:color w:val="161616"/>
                <w:sz w:val="20"/>
                <w:szCs w:val="20"/>
              </w:rPr>
              <w:t>de l’invention</w:t>
            </w:r>
          </w:p>
        </w:tc>
      </w:tr>
      <w:tr w:rsidR="00A27CBD" w:rsidTr="004E15CF">
        <w:trPr>
          <w:jc w:val="center"/>
        </w:trPr>
        <w:tc>
          <w:tcPr>
            <w:tcW w:w="5386" w:type="dxa"/>
          </w:tcPr>
          <w:p w:rsidR="00A27CBD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Résultats de laboratoire</w:t>
            </w:r>
          </w:p>
        </w:tc>
        <w:tc>
          <w:tcPr>
            <w:tcW w:w="2126" w:type="dxa"/>
          </w:tcPr>
          <w:p w:rsidR="00A27CBD" w:rsidRDefault="00A27CBD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5386" w:type="dxa"/>
          </w:tcPr>
          <w:p w:rsidR="00804E69" w:rsidRPr="002812BF" w:rsidRDefault="00804E69" w:rsidP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Maquette </w:t>
            </w:r>
          </w:p>
        </w:tc>
        <w:tc>
          <w:tcPr>
            <w:tcW w:w="2126" w:type="dxa"/>
          </w:tcPr>
          <w:p w:rsidR="00804E69" w:rsidRDefault="00804E69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5386" w:type="dxa"/>
          </w:tcPr>
          <w:p w:rsidR="00804E69" w:rsidRPr="002812BF" w:rsidRDefault="00804E6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Prototype fonctionnel</w:t>
            </w:r>
          </w:p>
        </w:tc>
        <w:tc>
          <w:tcPr>
            <w:tcW w:w="2126" w:type="dxa"/>
          </w:tcPr>
          <w:p w:rsidR="00804E69" w:rsidRDefault="00804E69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  <w:tr w:rsidR="00804E69" w:rsidTr="004E15CF">
        <w:trPr>
          <w:jc w:val="center"/>
        </w:trPr>
        <w:tc>
          <w:tcPr>
            <w:tcW w:w="5386" w:type="dxa"/>
          </w:tcPr>
          <w:p w:rsidR="00804E69" w:rsidRPr="002812BF" w:rsidRDefault="00804E69" w:rsidP="002812BF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2812BF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Commercialisation</w:t>
            </w:r>
          </w:p>
        </w:tc>
        <w:tc>
          <w:tcPr>
            <w:tcW w:w="2126" w:type="dxa"/>
          </w:tcPr>
          <w:p w:rsidR="00804E69" w:rsidRDefault="00804E69">
            <w:pPr>
              <w:pStyle w:val="Corpsdetexte"/>
              <w:rPr>
                <w:rFonts w:ascii="Times New Roman"/>
                <w:b w:val="0"/>
                <w:sz w:val="20"/>
              </w:rPr>
            </w:pPr>
          </w:p>
        </w:tc>
      </w:tr>
    </w:tbl>
    <w:p w:rsidR="00611E70" w:rsidRDefault="00611E70">
      <w:pPr>
        <w:pStyle w:val="Corpsdetexte"/>
        <w:rPr>
          <w:rFonts w:ascii="Times New Roman"/>
          <w:b w:val="0"/>
          <w:sz w:val="20"/>
        </w:rPr>
      </w:pPr>
    </w:p>
    <w:p w:rsidR="00611E70" w:rsidRDefault="00611E70">
      <w:pPr>
        <w:rPr>
          <w:b/>
          <w:sz w:val="20"/>
        </w:rPr>
      </w:pPr>
    </w:p>
    <w:tbl>
      <w:tblPr>
        <w:tblStyle w:val="Grilledutableau"/>
        <w:tblW w:w="9780" w:type="dxa"/>
        <w:tblInd w:w="534" w:type="dxa"/>
        <w:tblLook w:val="04A0"/>
      </w:tblPr>
      <w:tblGrid>
        <w:gridCol w:w="9780"/>
      </w:tblGrid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804E69" w:rsidP="007105E0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Problème Technique à résoudre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804E69" w:rsidP="007105E0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Solution proposée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4E69" w:rsidRPr="00804E69" w:rsidRDefault="00804E69" w:rsidP="00804E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804E69" w:rsidP="004E15CF">
            <w:pPr>
              <w:pStyle w:val="Heading2"/>
              <w:tabs>
                <w:tab w:val="left" w:pos="877"/>
                <w:tab w:val="left" w:pos="878"/>
              </w:tabs>
              <w:spacing w:before="0"/>
              <w:ind w:left="0" w:right="231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804E6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Avantages de la solution</w:t>
            </w:r>
            <w:r w:rsidR="007105E0" w:rsidRPr="007105E0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par rapport à ce qui existe déjà dans le domaine 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7105E0" w:rsidRPr="00804E69" w:rsidRDefault="007105E0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  <w:tr w:rsidR="00804E69" w:rsidTr="004E15CF">
        <w:tc>
          <w:tcPr>
            <w:tcW w:w="9780" w:type="dxa"/>
            <w:shd w:val="clear" w:color="auto" w:fill="FABF8F" w:themeFill="accent6" w:themeFillTint="99"/>
          </w:tcPr>
          <w:p w:rsidR="00804E69" w:rsidRPr="00804E69" w:rsidRDefault="00F33729" w:rsidP="009D1B15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Secteurs</w:t>
            </w:r>
            <w:r w:rsidR="009D1B15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potentiel</w:t>
            </w:r>
            <w:r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(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Santé et Biotechnologie ; 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Digital ; Chimie et Agro-industrie ; 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Env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ironnement Eau et Energie ; 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 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 xml:space="preserve">Transport et Logistique ; Economie et Finance ; </w:t>
            </w: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Science Humain et Social</w:t>
            </w:r>
            <w:r w:rsidR="00641E7B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…..)</w:t>
            </w:r>
          </w:p>
        </w:tc>
      </w:tr>
      <w:tr w:rsidR="00804E69" w:rsidTr="004E15CF">
        <w:tc>
          <w:tcPr>
            <w:tcW w:w="9780" w:type="dxa"/>
            <w:tcBorders>
              <w:bottom w:val="single" w:sz="4" w:space="0" w:color="000000" w:themeColor="text1"/>
            </w:tcBorders>
          </w:tcPr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P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804E69" w:rsidRDefault="00804E6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7105E0" w:rsidRPr="00804E69" w:rsidRDefault="007105E0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  <w:tr w:rsidR="00F33729" w:rsidTr="004E15CF">
        <w:tc>
          <w:tcPr>
            <w:tcW w:w="9780" w:type="dxa"/>
            <w:shd w:val="clear" w:color="auto" w:fill="FABF8F" w:themeFill="accent6" w:themeFillTint="99"/>
          </w:tcPr>
          <w:p w:rsidR="00F33729" w:rsidRPr="00804E69" w:rsidRDefault="00F33729" w:rsidP="00F33729">
            <w:pPr>
              <w:pStyle w:val="Corpsdetexte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  <w:r w:rsidRPr="00F33729"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  <w:t>Actions à menées :</w:t>
            </w:r>
          </w:p>
        </w:tc>
      </w:tr>
      <w:tr w:rsidR="00F33729" w:rsidTr="004E15CF">
        <w:tc>
          <w:tcPr>
            <w:tcW w:w="9780" w:type="dxa"/>
          </w:tcPr>
          <w:p w:rsidR="00F33729" w:rsidRDefault="00F3372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F33729" w:rsidRDefault="00F3372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641E7B" w:rsidRDefault="00641E7B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641E7B" w:rsidRDefault="00641E7B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  <w:p w:rsidR="00F33729" w:rsidRPr="00804E69" w:rsidRDefault="00F33729" w:rsidP="00804E69">
            <w:pPr>
              <w:pStyle w:val="Corpsdetexte"/>
              <w:ind w:left="505" w:hanging="360"/>
              <w:rPr>
                <w:rFonts w:asciiTheme="majorBidi" w:hAnsiTheme="majorBidi" w:cstheme="majorBid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</w:tbl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611E70" w:rsidRDefault="00611E70">
      <w:pPr>
        <w:rPr>
          <w:b/>
          <w:sz w:val="20"/>
        </w:rPr>
      </w:pPr>
    </w:p>
    <w:p w:rsidR="00804E69" w:rsidRDefault="00804E69">
      <w:pPr>
        <w:rPr>
          <w:b/>
          <w:sz w:val="20"/>
        </w:rPr>
      </w:pPr>
    </w:p>
    <w:sectPr w:rsidR="00804E69" w:rsidSect="00611E70">
      <w:type w:val="continuous"/>
      <w:pgSz w:w="11900" w:h="16840"/>
      <w:pgMar w:top="60" w:right="13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181C"/>
    <w:multiLevelType w:val="hybridMultilevel"/>
    <w:tmpl w:val="F570887E"/>
    <w:lvl w:ilvl="0" w:tplc="E09A2E16">
      <w:start w:val="1"/>
      <w:numFmt w:val="decimal"/>
      <w:lvlText w:val="%1."/>
      <w:lvlJc w:val="left"/>
      <w:pPr>
        <w:ind w:left="877" w:hanging="567"/>
        <w:jc w:val="lef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528655B6">
      <w:numFmt w:val="none"/>
      <w:lvlText w:val=""/>
      <w:lvlJc w:val="left"/>
      <w:pPr>
        <w:tabs>
          <w:tab w:val="num" w:pos="360"/>
        </w:tabs>
      </w:pPr>
    </w:lvl>
    <w:lvl w:ilvl="2" w:tplc="B25E6F18">
      <w:numFmt w:val="bullet"/>
      <w:lvlText w:val=""/>
      <w:lvlJc w:val="left"/>
      <w:pPr>
        <w:ind w:left="1304" w:hanging="567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702EF36E">
      <w:numFmt w:val="bullet"/>
      <w:lvlText w:val="•"/>
      <w:lvlJc w:val="left"/>
      <w:pPr>
        <w:ind w:left="3224" w:hanging="567"/>
      </w:pPr>
      <w:rPr>
        <w:rFonts w:hint="default"/>
        <w:lang w:val="fr-FR" w:eastAsia="en-US" w:bidi="ar-SA"/>
      </w:rPr>
    </w:lvl>
    <w:lvl w:ilvl="4" w:tplc="6988F6AA">
      <w:numFmt w:val="bullet"/>
      <w:lvlText w:val="•"/>
      <w:lvlJc w:val="left"/>
      <w:pPr>
        <w:ind w:left="4186" w:hanging="567"/>
      </w:pPr>
      <w:rPr>
        <w:rFonts w:hint="default"/>
        <w:lang w:val="fr-FR" w:eastAsia="en-US" w:bidi="ar-SA"/>
      </w:rPr>
    </w:lvl>
    <w:lvl w:ilvl="5" w:tplc="6442C33C">
      <w:numFmt w:val="bullet"/>
      <w:lvlText w:val="•"/>
      <w:lvlJc w:val="left"/>
      <w:pPr>
        <w:ind w:left="5148" w:hanging="567"/>
      </w:pPr>
      <w:rPr>
        <w:rFonts w:hint="default"/>
        <w:lang w:val="fr-FR" w:eastAsia="en-US" w:bidi="ar-SA"/>
      </w:rPr>
    </w:lvl>
    <w:lvl w:ilvl="6" w:tplc="6DDCF044">
      <w:numFmt w:val="bullet"/>
      <w:lvlText w:val="•"/>
      <w:lvlJc w:val="left"/>
      <w:pPr>
        <w:ind w:left="6111" w:hanging="567"/>
      </w:pPr>
      <w:rPr>
        <w:rFonts w:hint="default"/>
        <w:lang w:val="fr-FR" w:eastAsia="en-US" w:bidi="ar-SA"/>
      </w:rPr>
    </w:lvl>
    <w:lvl w:ilvl="7" w:tplc="13A625B2">
      <w:numFmt w:val="bullet"/>
      <w:lvlText w:val="•"/>
      <w:lvlJc w:val="left"/>
      <w:pPr>
        <w:ind w:left="7073" w:hanging="567"/>
      </w:pPr>
      <w:rPr>
        <w:rFonts w:hint="default"/>
        <w:lang w:val="fr-FR" w:eastAsia="en-US" w:bidi="ar-SA"/>
      </w:rPr>
    </w:lvl>
    <w:lvl w:ilvl="8" w:tplc="614AF19A">
      <w:numFmt w:val="bullet"/>
      <w:lvlText w:val="•"/>
      <w:lvlJc w:val="left"/>
      <w:pPr>
        <w:ind w:left="8035" w:hanging="5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1E70"/>
    <w:rsid w:val="000300D2"/>
    <w:rsid w:val="001F0130"/>
    <w:rsid w:val="002812BF"/>
    <w:rsid w:val="0041400F"/>
    <w:rsid w:val="004A1409"/>
    <w:rsid w:val="004E15CF"/>
    <w:rsid w:val="004E357F"/>
    <w:rsid w:val="00554E35"/>
    <w:rsid w:val="00611E70"/>
    <w:rsid w:val="00641E7B"/>
    <w:rsid w:val="007105E0"/>
    <w:rsid w:val="00744B53"/>
    <w:rsid w:val="007E1A2A"/>
    <w:rsid w:val="00804E69"/>
    <w:rsid w:val="009D1B15"/>
    <w:rsid w:val="00A27CBD"/>
    <w:rsid w:val="00D11921"/>
    <w:rsid w:val="00E95842"/>
    <w:rsid w:val="00F3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1E70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11E70"/>
    <w:rPr>
      <w:rFonts w:ascii="Carlito" w:eastAsia="Carlito" w:hAnsi="Carlito" w:cs="Carlito"/>
      <w:b/>
      <w:bCs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611E70"/>
    <w:pPr>
      <w:ind w:left="2708" w:right="364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rsid w:val="00611E70"/>
    <w:rPr>
      <w:rFonts w:ascii="Carlito" w:eastAsia="Carlito" w:hAnsi="Carlito" w:cs="Carlito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11E70"/>
  </w:style>
  <w:style w:type="paragraph" w:customStyle="1" w:styleId="TableParagraph">
    <w:name w:val="Table Paragraph"/>
    <w:basedOn w:val="Normal"/>
    <w:uiPriority w:val="1"/>
    <w:qFormat/>
    <w:rsid w:val="00611E70"/>
  </w:style>
  <w:style w:type="paragraph" w:styleId="Textedebulles">
    <w:name w:val="Balloon Text"/>
    <w:basedOn w:val="Normal"/>
    <w:link w:val="TextedebullesCar"/>
    <w:uiPriority w:val="99"/>
    <w:semiHidden/>
    <w:unhideWhenUsed/>
    <w:rsid w:val="00A27C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CBD"/>
    <w:rPr>
      <w:rFonts w:ascii="Tahoma" w:eastAsia="Calade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A2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105E0"/>
    <w:pPr>
      <w:spacing w:before="10"/>
      <w:ind w:left="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F9A7-3115-4BC7-817D-F9C55CCB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Templete d'offre technologique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Templete d'offre technologique</dc:title>
  <dc:creator>nourelhouda.siteri</dc:creator>
  <cp:lastModifiedBy>l.saouabi</cp:lastModifiedBy>
  <cp:revision>2</cp:revision>
  <cp:lastPrinted>2020-06-30T14:50:00Z</cp:lastPrinted>
  <dcterms:created xsi:type="dcterms:W3CDTF">2020-07-15T09:41:00Z</dcterms:created>
  <dcterms:modified xsi:type="dcterms:W3CDTF">2020-07-15T09:41:00Z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2020-06-22T00:00:00Z</vt:filetime>
  </property>
</Properties>
</file>